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6691"/>
        <w:gridCol w:w="680"/>
        <w:gridCol w:w="2608"/>
      </w:tblGrid>
      <w:tr w:rsidR="00AC356C">
        <w:trPr>
          <w:trHeight w:hRule="exact" w:val="1418"/>
        </w:trPr>
        <w:tc>
          <w:tcPr>
            <w:tcW w:w="6691" w:type="dxa"/>
          </w:tcPr>
          <w:p w:rsidR="00AC356C" w:rsidRDefault="00AC356C">
            <w:pPr>
              <w:pStyle w:val="berschrift1"/>
            </w:pPr>
            <w:bookmarkStart w:id="0" w:name="_GoBack"/>
            <w:bookmarkEnd w:id="0"/>
            <w:r>
              <w:t>Amt für Straßen und Verkehr</w:t>
            </w:r>
          </w:p>
        </w:tc>
        <w:tc>
          <w:tcPr>
            <w:tcW w:w="680" w:type="dxa"/>
          </w:tcPr>
          <w:p w:rsidR="00AC356C" w:rsidRDefault="00AC356C">
            <w:pPr>
              <w:spacing w:line="320" w:lineRule="exact"/>
            </w:pPr>
          </w:p>
        </w:tc>
        <w:tc>
          <w:tcPr>
            <w:tcW w:w="2608" w:type="dxa"/>
          </w:tcPr>
          <w:p w:rsidR="00AC356C" w:rsidRDefault="00AC356C">
            <w:pPr>
              <w:spacing w:line="320" w:lineRule="exact"/>
            </w:pPr>
            <w:r>
              <w:rPr>
                <w:b/>
                <w:sz w:val="28"/>
              </w:rPr>
              <w:t>Freie</w:t>
            </w:r>
            <w:r>
              <w:rPr>
                <w:b/>
                <w:sz w:val="28"/>
              </w:rPr>
              <w:br/>
              <w:t>Hansestadt</w:t>
            </w:r>
            <w:r>
              <w:rPr>
                <w:b/>
                <w:sz w:val="28"/>
              </w:rPr>
              <w:br/>
              <w:t>Bremen</w:t>
            </w:r>
          </w:p>
        </w:tc>
      </w:tr>
    </w:tbl>
    <w:p w:rsidR="00AC356C" w:rsidRDefault="00AC356C">
      <w:pPr>
        <w:rPr>
          <w:sz w:val="15"/>
        </w:rPr>
        <w:sectPr w:rsidR="00AC356C" w:rsidSect="00C045DB">
          <w:footerReference w:type="default" r:id="rId8"/>
          <w:headerReference w:type="first" r:id="rId9"/>
          <w:footerReference w:type="first" r:id="rId10"/>
          <w:type w:val="continuous"/>
          <w:pgSz w:w="11906" w:h="16838" w:code="9"/>
          <w:pgMar w:top="1247" w:right="737" w:bottom="1134" w:left="1361" w:header="567" w:footer="40" w:gutter="0"/>
          <w:pgNumType w:start="1"/>
          <w:cols w:space="720"/>
          <w:vAlign w:val="center"/>
          <w:titlePg/>
        </w:sectPr>
      </w:pPr>
    </w:p>
    <w:tbl>
      <w:tblPr>
        <w:tblW w:w="0" w:type="auto"/>
        <w:tblLayout w:type="fixed"/>
        <w:tblCellMar>
          <w:left w:w="70" w:type="dxa"/>
          <w:right w:w="70" w:type="dxa"/>
        </w:tblCellMar>
        <w:tblLook w:val="0000" w:firstRow="0" w:lastRow="0" w:firstColumn="0" w:lastColumn="0" w:noHBand="0" w:noVBand="0"/>
      </w:tblPr>
      <w:tblGrid>
        <w:gridCol w:w="4706"/>
        <w:gridCol w:w="2665"/>
        <w:gridCol w:w="2608"/>
      </w:tblGrid>
      <w:tr w:rsidR="00AC356C">
        <w:trPr>
          <w:cantSplit/>
          <w:trHeight w:hRule="exact" w:val="3600"/>
        </w:trPr>
        <w:tc>
          <w:tcPr>
            <w:tcW w:w="4706" w:type="dxa"/>
          </w:tcPr>
          <w:p w:rsidR="00AC356C" w:rsidRDefault="00AC356C">
            <w:pPr>
              <w:rPr>
                <w:sz w:val="15"/>
              </w:rPr>
            </w:pPr>
            <w:r>
              <w:rPr>
                <w:sz w:val="15"/>
              </w:rPr>
              <w:lastRenderedPageBreak/>
              <w:t>Amt für Straßen und Verkehr</w:t>
            </w:r>
          </w:p>
          <w:p w:rsidR="00AC356C" w:rsidRDefault="00AC356C">
            <w:pPr>
              <w:rPr>
                <w:sz w:val="15"/>
              </w:rPr>
            </w:pPr>
            <w:r>
              <w:rPr>
                <w:sz w:val="15"/>
              </w:rPr>
              <w:t>Herdentorsteinweg 49/50, 28195 Bremen</w:t>
            </w:r>
          </w:p>
          <w:p w:rsidR="00AC356C" w:rsidRDefault="00AC356C"/>
          <w:p w:rsidR="00706AF5" w:rsidRDefault="00706AF5" w:rsidP="00706AF5"/>
          <w:p w:rsidR="00706AF5" w:rsidRDefault="00706AF5" w:rsidP="00706AF5">
            <w:r>
              <w:t>Ortsamt Obervieland</w:t>
            </w:r>
          </w:p>
          <w:p w:rsidR="00304532" w:rsidRPr="00304532" w:rsidRDefault="00304532" w:rsidP="00304532">
            <w:r>
              <w:t xml:space="preserve">Herrn </w:t>
            </w:r>
            <w:r w:rsidRPr="00304532">
              <w:t>Ortsamtsleiter</w:t>
            </w:r>
          </w:p>
          <w:p w:rsidR="00304532" w:rsidRDefault="00304532" w:rsidP="00304532">
            <w:r>
              <w:t>Ingo Funck</w:t>
            </w:r>
          </w:p>
          <w:p w:rsidR="00304532" w:rsidRPr="00304532" w:rsidRDefault="00304532" w:rsidP="00304532">
            <w:r>
              <w:t>Gorsemannstraße 26</w:t>
            </w:r>
          </w:p>
          <w:p w:rsidR="00AC356C" w:rsidRDefault="00304532" w:rsidP="00304532">
            <w:r w:rsidRPr="00304532">
              <w:t xml:space="preserve"> 28277 Bremen</w:t>
            </w:r>
            <w:r>
              <w:t xml:space="preserve"> </w:t>
            </w:r>
            <w:r w:rsidR="00AC356C">
              <w:fldChar w:fldCharType="begin"/>
            </w:r>
            <w:r w:rsidR="00AC356C">
              <w:instrText xml:space="preserve">  </w:instrText>
            </w:r>
            <w:r w:rsidR="00AC356C">
              <w:fldChar w:fldCharType="end"/>
            </w:r>
          </w:p>
        </w:tc>
        <w:tc>
          <w:tcPr>
            <w:tcW w:w="2665" w:type="dxa"/>
            <w:tcBorders>
              <w:left w:val="nil"/>
            </w:tcBorders>
          </w:tcPr>
          <w:p w:rsidR="00981616" w:rsidRPr="00663545" w:rsidRDefault="00981616" w:rsidP="00981616">
            <w:pPr>
              <w:rPr>
                <w:b/>
                <w:vanish/>
                <w:sz w:val="24"/>
              </w:rPr>
            </w:pPr>
            <w:bookmarkStart w:id="1" w:name="Aktenstück"/>
            <w:r w:rsidRPr="00663545">
              <w:rPr>
                <w:b/>
                <w:vanish/>
                <w:sz w:val="24"/>
              </w:rPr>
              <w:t>AKTENSTÜCK</w:t>
            </w:r>
          </w:p>
          <w:p w:rsidR="00981616" w:rsidRPr="00663545" w:rsidRDefault="00981616" w:rsidP="00981616">
            <w:pPr>
              <w:rPr>
                <w:vanish/>
              </w:rPr>
            </w:pPr>
          </w:p>
          <w:p w:rsidR="00981616" w:rsidRPr="00663545" w:rsidRDefault="00981616" w:rsidP="00981616">
            <w:pPr>
              <w:rPr>
                <w:vanish/>
              </w:rPr>
            </w:pPr>
            <w:r w:rsidRPr="00663545">
              <w:rPr>
                <w:vanish/>
              </w:rPr>
              <w:t>Abgesandt am:</w:t>
            </w:r>
          </w:p>
          <w:p w:rsidR="00981616" w:rsidRPr="00663545" w:rsidRDefault="00981616" w:rsidP="00981616">
            <w:pPr>
              <w:rPr>
                <w:vanish/>
              </w:rPr>
            </w:pPr>
          </w:p>
          <w:p w:rsidR="00981616" w:rsidRPr="00663545" w:rsidRDefault="00981616" w:rsidP="00981616">
            <w:pPr>
              <w:rPr>
                <w:vanish/>
              </w:rPr>
            </w:pPr>
          </w:p>
          <w:p w:rsidR="00981616" w:rsidRPr="00663545" w:rsidRDefault="00981616" w:rsidP="00981616">
            <w:pPr>
              <w:rPr>
                <w:vanish/>
              </w:rPr>
            </w:pPr>
            <w:r w:rsidRPr="00663545">
              <w:rPr>
                <w:vanish/>
              </w:rPr>
              <w:t>Hdz.:</w:t>
            </w:r>
          </w:p>
          <w:p w:rsidR="00981616" w:rsidRPr="00663545" w:rsidRDefault="00981616" w:rsidP="00981616">
            <w:pPr>
              <w:rPr>
                <w:vanish/>
              </w:rPr>
            </w:pPr>
          </w:p>
          <w:p w:rsidR="00AC356C" w:rsidRDefault="00981616" w:rsidP="00850B7A">
            <w:r w:rsidRPr="00663545">
              <w:rPr>
                <w:vanish/>
              </w:rPr>
              <w:fldChar w:fldCharType="begin"/>
            </w:r>
            <w:r w:rsidRPr="00663545">
              <w:rPr>
                <w:vanish/>
              </w:rPr>
              <w:instrText xml:space="preserve"> FILENAME  \p  \* MERGEFORMAT </w:instrText>
            </w:r>
            <w:r w:rsidRPr="00663545">
              <w:rPr>
                <w:vanish/>
              </w:rPr>
              <w:fldChar w:fldCharType="separate"/>
            </w:r>
            <w:r w:rsidR="007F1316">
              <w:rPr>
                <w:noProof/>
                <w:vanish/>
              </w:rPr>
              <w:t>Dokument1</w:t>
            </w:r>
            <w:r w:rsidRPr="00663545">
              <w:rPr>
                <w:noProof/>
                <w:vanish/>
              </w:rPr>
              <w:fldChar w:fldCharType="end"/>
            </w:r>
            <w:bookmarkEnd w:id="1"/>
          </w:p>
        </w:tc>
        <w:tc>
          <w:tcPr>
            <w:tcW w:w="2608" w:type="dxa"/>
          </w:tcPr>
          <w:p w:rsidR="00AC356C" w:rsidRDefault="00AC356C">
            <w:pPr>
              <w:spacing w:after="80"/>
              <w:rPr>
                <w:sz w:val="16"/>
              </w:rPr>
            </w:pPr>
            <w:r>
              <w:rPr>
                <w:sz w:val="16"/>
              </w:rPr>
              <w:t>Auskunft erteilt</w:t>
            </w:r>
            <w:r>
              <w:rPr>
                <w:sz w:val="16"/>
              </w:rPr>
              <w:br/>
            </w:r>
            <w:r w:rsidR="007648EC">
              <w:rPr>
                <w:sz w:val="16"/>
              </w:rPr>
              <w:t>Frau Osterloh</w:t>
            </w:r>
            <w:r w:rsidR="000031A4">
              <w:rPr>
                <w:sz w:val="16"/>
              </w:rPr>
              <w:fldChar w:fldCharType="begin"/>
            </w:r>
            <w:r w:rsidR="000031A4">
              <w:rPr>
                <w:sz w:val="16"/>
              </w:rPr>
              <w:instrText xml:space="preserve">  </w:instrText>
            </w:r>
            <w:r w:rsidR="000031A4">
              <w:rPr>
                <w:sz w:val="16"/>
              </w:rPr>
              <w:fldChar w:fldCharType="end"/>
            </w:r>
          </w:p>
          <w:p w:rsidR="00AC356C" w:rsidRDefault="000031A4">
            <w:pPr>
              <w:spacing w:after="80"/>
              <w:rPr>
                <w:sz w:val="16"/>
              </w:rPr>
            </w:pPr>
            <w:r>
              <w:rPr>
                <w:sz w:val="16"/>
              </w:rPr>
              <w:t xml:space="preserve">Zimmer </w:t>
            </w:r>
            <w:r w:rsidR="007648EC">
              <w:rPr>
                <w:sz w:val="16"/>
              </w:rPr>
              <w:t>323</w:t>
            </w:r>
            <w:r>
              <w:rPr>
                <w:sz w:val="16"/>
              </w:rPr>
              <w:fldChar w:fldCharType="begin"/>
            </w:r>
            <w:r>
              <w:rPr>
                <w:sz w:val="16"/>
              </w:rPr>
              <w:instrText xml:space="preserve">  </w:instrText>
            </w:r>
            <w:r>
              <w:rPr>
                <w:sz w:val="16"/>
              </w:rPr>
              <w:fldChar w:fldCharType="end"/>
            </w:r>
          </w:p>
          <w:p w:rsidR="00AC356C" w:rsidRDefault="00AC356C">
            <w:pPr>
              <w:spacing w:after="80"/>
              <w:rPr>
                <w:sz w:val="16"/>
              </w:rPr>
            </w:pPr>
            <w:r>
              <w:rPr>
                <w:sz w:val="16"/>
              </w:rPr>
              <w:t xml:space="preserve">T (04 21) 3 61 </w:t>
            </w:r>
            <w:r w:rsidR="007648EC">
              <w:rPr>
                <w:sz w:val="16"/>
              </w:rPr>
              <w:t>- 6934</w:t>
            </w:r>
            <w:r w:rsidR="000031A4">
              <w:rPr>
                <w:sz w:val="16"/>
              </w:rPr>
              <w:fldChar w:fldCharType="begin"/>
            </w:r>
            <w:r w:rsidR="000031A4">
              <w:rPr>
                <w:sz w:val="16"/>
              </w:rPr>
              <w:instrText xml:space="preserve">  </w:instrText>
            </w:r>
            <w:r w:rsidR="000031A4">
              <w:rPr>
                <w:sz w:val="16"/>
              </w:rPr>
              <w:fldChar w:fldCharType="end"/>
            </w:r>
            <w:r>
              <w:rPr>
                <w:sz w:val="16"/>
              </w:rPr>
              <w:br/>
              <w:t xml:space="preserve">F (04 21) </w:t>
            </w:r>
            <w:r w:rsidR="007648EC">
              <w:rPr>
                <w:sz w:val="16"/>
              </w:rPr>
              <w:t>496 -  6934</w:t>
            </w:r>
            <w:r>
              <w:rPr>
                <w:sz w:val="16"/>
              </w:rPr>
              <w:t xml:space="preserve"> </w:t>
            </w:r>
            <w:r w:rsidR="000031A4">
              <w:rPr>
                <w:sz w:val="16"/>
              </w:rPr>
              <w:fldChar w:fldCharType="begin"/>
            </w:r>
            <w:r w:rsidR="000031A4">
              <w:rPr>
                <w:sz w:val="16"/>
              </w:rPr>
              <w:instrText xml:space="preserve">  </w:instrText>
            </w:r>
            <w:r w:rsidR="000031A4">
              <w:rPr>
                <w:sz w:val="16"/>
              </w:rPr>
              <w:fldChar w:fldCharType="end"/>
            </w:r>
          </w:p>
          <w:p w:rsidR="00AC356C" w:rsidRDefault="00AC356C">
            <w:pPr>
              <w:spacing w:after="80"/>
              <w:rPr>
                <w:sz w:val="16"/>
              </w:rPr>
            </w:pPr>
            <w:r>
              <w:rPr>
                <w:sz w:val="16"/>
              </w:rPr>
              <w:t>E-mail</w:t>
            </w:r>
            <w:r>
              <w:rPr>
                <w:sz w:val="16"/>
              </w:rPr>
              <w:br/>
            </w:r>
            <w:bookmarkStart w:id="2" w:name="_Hlt471791172"/>
            <w:r w:rsidR="007648EC">
              <w:rPr>
                <w:sz w:val="16"/>
              </w:rPr>
              <w:fldChar w:fldCharType="begin"/>
            </w:r>
            <w:r w:rsidR="007648EC">
              <w:rPr>
                <w:sz w:val="16"/>
              </w:rPr>
              <w:instrText xml:space="preserve"> HYPERLINK "mailto:</w:instrText>
            </w:r>
            <w:r w:rsidR="007648EC" w:rsidRPr="007648EC">
              <w:rPr>
                <w:sz w:val="16"/>
              </w:rPr>
              <w:instrText>Waltraut.Osterloh@ASV.Bremen.de</w:instrText>
            </w:r>
            <w:r w:rsidR="007648EC">
              <w:rPr>
                <w:sz w:val="16"/>
              </w:rPr>
              <w:instrText xml:space="preserve">" </w:instrText>
            </w:r>
            <w:r w:rsidR="007648EC">
              <w:rPr>
                <w:sz w:val="16"/>
              </w:rPr>
              <w:fldChar w:fldCharType="separate"/>
            </w:r>
            <w:r w:rsidR="007648EC" w:rsidRPr="009718CD">
              <w:rPr>
                <w:rStyle w:val="Hyperlink"/>
                <w:sz w:val="16"/>
              </w:rPr>
              <w:t>Wa</w:t>
            </w:r>
            <w:r w:rsidR="007648EC" w:rsidRPr="009718CD">
              <w:rPr>
                <w:rStyle w:val="Hyperlink"/>
                <w:sz w:val="16"/>
              </w:rPr>
              <w:t>l</w:t>
            </w:r>
            <w:r w:rsidR="007648EC" w:rsidRPr="009718CD">
              <w:rPr>
                <w:rStyle w:val="Hyperlink"/>
                <w:sz w:val="16"/>
              </w:rPr>
              <w:t>traut.Osterloh@ASV.Bremen.de</w:t>
            </w:r>
            <w:bookmarkEnd w:id="2"/>
            <w:r w:rsidR="007648EC">
              <w:rPr>
                <w:sz w:val="16"/>
              </w:rPr>
              <w:fldChar w:fldCharType="end"/>
            </w:r>
          </w:p>
          <w:p w:rsidR="00AC356C" w:rsidRDefault="00AC356C">
            <w:pPr>
              <w:spacing w:after="80"/>
              <w:rPr>
                <w:sz w:val="16"/>
              </w:rPr>
            </w:pPr>
            <w:r>
              <w:rPr>
                <w:sz w:val="16"/>
              </w:rPr>
              <w:t>Datum und Zeichen</w:t>
            </w:r>
            <w:r>
              <w:rPr>
                <w:sz w:val="16"/>
              </w:rPr>
              <w:br/>
              <w:t>Ihres Schreibens</w:t>
            </w:r>
            <w:r>
              <w:rPr>
                <w:sz w:val="16"/>
              </w:rPr>
              <w:br/>
            </w:r>
            <w:r>
              <w:rPr>
                <w:sz w:val="16"/>
              </w:rPr>
              <w:fldChar w:fldCharType="begin"/>
            </w:r>
            <w:r>
              <w:rPr>
                <w:sz w:val="16"/>
              </w:rPr>
              <w:instrText xml:space="preserve">  </w:instrText>
            </w:r>
            <w:r>
              <w:rPr>
                <w:sz w:val="16"/>
              </w:rPr>
              <w:fldChar w:fldCharType="end"/>
            </w:r>
          </w:p>
          <w:p w:rsidR="00AC356C" w:rsidRDefault="00AC356C">
            <w:pPr>
              <w:spacing w:after="80"/>
              <w:rPr>
                <w:sz w:val="16"/>
              </w:rPr>
            </w:pPr>
            <w:r>
              <w:rPr>
                <w:sz w:val="16"/>
              </w:rPr>
              <w:t>Mein Zeichen</w:t>
            </w:r>
            <w:r>
              <w:rPr>
                <w:sz w:val="16"/>
              </w:rPr>
              <w:br/>
              <w:t>(bitte bei Antwort angeben)</w:t>
            </w:r>
            <w:r>
              <w:rPr>
                <w:sz w:val="16"/>
              </w:rPr>
              <w:br/>
            </w:r>
            <w:r w:rsidR="000031A4">
              <w:rPr>
                <w:sz w:val="16"/>
              </w:rPr>
              <w:fldChar w:fldCharType="begin"/>
            </w:r>
            <w:r w:rsidR="000031A4">
              <w:rPr>
                <w:sz w:val="16"/>
              </w:rPr>
              <w:instrText xml:space="preserve">  </w:instrText>
            </w:r>
            <w:r w:rsidR="000031A4">
              <w:rPr>
                <w:sz w:val="16"/>
              </w:rPr>
              <w:fldChar w:fldCharType="end"/>
            </w:r>
          </w:p>
          <w:p w:rsidR="00AC356C" w:rsidRDefault="00AC356C">
            <w:pPr>
              <w:rPr>
                <w:sz w:val="16"/>
              </w:rPr>
            </w:pPr>
            <w:r>
              <w:rPr>
                <w:sz w:val="16"/>
              </w:rPr>
              <w:t>Bremen,</w:t>
            </w:r>
            <w:r w:rsidR="00706AF5">
              <w:rPr>
                <w:sz w:val="16"/>
              </w:rPr>
              <w:t xml:space="preserve"> 07. Okt. 2013</w:t>
            </w:r>
            <w:r>
              <w:rPr>
                <w:sz w:val="16"/>
              </w:rPr>
              <w:fldChar w:fldCharType="begin"/>
            </w:r>
            <w:r>
              <w:rPr>
                <w:sz w:val="16"/>
              </w:rPr>
              <w:instrText xml:space="preserve">  </w:instrText>
            </w:r>
            <w:r>
              <w:rPr>
                <w:sz w:val="16"/>
              </w:rPr>
              <w:fldChar w:fldCharType="end"/>
            </w:r>
          </w:p>
        </w:tc>
      </w:tr>
    </w:tbl>
    <w:p w:rsidR="00BA5559" w:rsidRDefault="000031A4" w:rsidP="00BA5559">
      <w:r>
        <w:fldChar w:fldCharType="begin"/>
      </w:r>
      <w:r>
        <w:instrText xml:space="preserve">  </w:instrText>
      </w:r>
      <w:r>
        <w:fldChar w:fldCharType="end"/>
      </w:r>
    </w:p>
    <w:p w:rsidR="000336B1" w:rsidRDefault="000336B1" w:rsidP="000336B1">
      <w:pPr>
        <w:rPr>
          <w:b/>
        </w:rPr>
      </w:pPr>
    </w:p>
    <w:p w:rsidR="000336B1" w:rsidRPr="000336B1" w:rsidRDefault="000336B1" w:rsidP="000336B1">
      <w:pPr>
        <w:spacing w:line="300" w:lineRule="exact"/>
        <w:rPr>
          <w:b/>
        </w:rPr>
      </w:pPr>
      <w:r w:rsidRPr="000336B1">
        <w:rPr>
          <w:b/>
        </w:rPr>
        <w:t xml:space="preserve">Verkehrsentwicklung auf der Kattenturmer Heerstraße </w:t>
      </w:r>
    </w:p>
    <w:p w:rsidR="000336B1" w:rsidRPr="000336B1" w:rsidRDefault="000336B1" w:rsidP="000336B1">
      <w:pPr>
        <w:spacing w:line="300" w:lineRule="exact"/>
      </w:pPr>
    </w:p>
    <w:p w:rsidR="000336B1" w:rsidRDefault="000336B1" w:rsidP="000336B1">
      <w:pPr>
        <w:spacing w:line="300" w:lineRule="exact"/>
      </w:pPr>
    </w:p>
    <w:p w:rsidR="000336B1" w:rsidRDefault="000336B1" w:rsidP="000336B1">
      <w:pPr>
        <w:spacing w:line="300" w:lineRule="exact"/>
      </w:pPr>
      <w:r w:rsidRPr="000336B1">
        <w:t>Sehr geehrter Herr Funck,</w:t>
      </w:r>
    </w:p>
    <w:p w:rsidR="000336B1" w:rsidRPr="000336B1" w:rsidRDefault="000336B1" w:rsidP="000336B1">
      <w:pPr>
        <w:spacing w:line="300" w:lineRule="exact"/>
      </w:pPr>
    </w:p>
    <w:p w:rsidR="000336B1" w:rsidRDefault="000336B1" w:rsidP="000336B1">
      <w:pPr>
        <w:spacing w:line="300" w:lineRule="exact"/>
      </w:pPr>
      <w:r w:rsidRPr="000336B1">
        <w:t>im Zuge der Lärmminderungsplanung wurde zur Reduzierung der Lärmwerte auf der Kattenturmer Heerstraße die Geschwindigkeit auf 30 km/h in der Zeit von 6:00 Uhr bis 22:00 Uhr beschränkt. Vor Umsetzung dieser Maßnahme im Jahre 2011 wurde seitens der Verwaltung zugesagt, die Verkehr</w:t>
      </w:r>
      <w:r w:rsidRPr="000336B1">
        <w:t>s</w:t>
      </w:r>
      <w:r w:rsidRPr="000336B1">
        <w:t>entwicklung dieses Straßenzuges sowie der Straßen im Nahbereich insbesondere hinsichtlich une</w:t>
      </w:r>
      <w:r w:rsidRPr="000336B1">
        <w:t>r</w:t>
      </w:r>
      <w:r w:rsidRPr="000336B1">
        <w:t>wünschter Verdrängungsverkehre zu beobachten und den Beirat über die Ergebnisse zu unterric</w:t>
      </w:r>
      <w:r w:rsidRPr="000336B1">
        <w:t>h</w:t>
      </w:r>
      <w:r w:rsidRPr="000336B1">
        <w:t>ten. Ebenso wurde zugesagt, bereits vor Erhebung der Wirksamkeitsanalyse flankierende Maßna</w:t>
      </w:r>
      <w:r w:rsidRPr="000336B1">
        <w:t>h</w:t>
      </w:r>
      <w:r w:rsidRPr="000336B1">
        <w:t xml:space="preserve">men zu ergreifen, falls sich offensichtliche Fehlentwicklungen abzeichnen sollten. </w:t>
      </w:r>
    </w:p>
    <w:p w:rsidR="000336B1" w:rsidRPr="000336B1" w:rsidRDefault="000336B1" w:rsidP="000336B1">
      <w:pPr>
        <w:spacing w:line="300" w:lineRule="exact"/>
      </w:pPr>
    </w:p>
    <w:p w:rsidR="000336B1" w:rsidRDefault="000336B1" w:rsidP="000336B1">
      <w:pPr>
        <w:spacing w:line="300" w:lineRule="exact"/>
      </w:pPr>
      <w:r w:rsidRPr="000336B1">
        <w:t>Seit Einführung der Geschwindigkeitsbeschränkung auf 30 km/h sind an das Amt für Straßen und Verkehr (ASV) keine Beschwerden über unerwünschte Verlagerungen des Verkehrs in Nahbereich der Kattenturmer Heerstraße herangetragen worden. Dementsprechend waren keine flankierenden Maßnahmen erforderlich. Diese Entwicklung wird durch die Ergebnisse der am 16. April 2013 durc</w:t>
      </w:r>
      <w:r w:rsidRPr="000336B1">
        <w:t>h</w:t>
      </w:r>
      <w:r w:rsidRPr="000336B1">
        <w:t>geführten Verkehrszählung bestätigt, die eine Abnahme der Verkehrsmengen – sowohl der G</w:t>
      </w:r>
      <w:r w:rsidRPr="000336B1">
        <w:t>e</w:t>
      </w:r>
      <w:r w:rsidRPr="000336B1">
        <w:t>samtmenge als auch des Lkw-Anteils – im Gebiet wiederspiegeln.</w:t>
      </w:r>
    </w:p>
    <w:p w:rsidR="000336B1" w:rsidRPr="000336B1" w:rsidRDefault="000336B1" w:rsidP="000336B1">
      <w:pPr>
        <w:spacing w:line="300" w:lineRule="exact"/>
      </w:pPr>
    </w:p>
    <w:p w:rsidR="000336B1" w:rsidRPr="000336B1" w:rsidRDefault="000336B1" w:rsidP="000336B1">
      <w:pPr>
        <w:spacing w:line="300" w:lineRule="exact"/>
      </w:pPr>
      <w:r w:rsidRPr="000336B1">
        <w:t xml:space="preserve">Die Verkehrsmengen haben sich in der </w:t>
      </w:r>
      <w:r w:rsidRPr="000336B1">
        <w:rPr>
          <w:b/>
          <w:bCs/>
        </w:rPr>
        <w:t>Kattenturmer Heerstraße</w:t>
      </w:r>
      <w:r w:rsidRPr="000336B1">
        <w:t xml:space="preserve"> wie folgt entwickelt:</w:t>
      </w:r>
    </w:p>
    <w:p w:rsidR="000336B1" w:rsidRPr="000336B1" w:rsidRDefault="000336B1" w:rsidP="000336B1">
      <w:pPr>
        <w:spacing w:line="300" w:lineRule="exact"/>
      </w:pPr>
      <w:r w:rsidRPr="000336B1">
        <w:t>(Durchschnittlicher Tagesverkehr = DTV, Schwerverkehr = SV-Anteil)</w:t>
      </w:r>
    </w:p>
    <w:p w:rsidR="000336B1" w:rsidRPr="000336B1" w:rsidRDefault="000336B1" w:rsidP="000336B1">
      <w:pPr>
        <w:spacing w:line="300" w:lineRule="exact"/>
      </w:pPr>
    </w:p>
    <w:p w:rsidR="000336B1" w:rsidRPr="000336B1" w:rsidRDefault="000336B1" w:rsidP="000336B1">
      <w:pPr>
        <w:numPr>
          <w:ilvl w:val="0"/>
          <w:numId w:val="1"/>
        </w:numPr>
        <w:spacing w:line="300" w:lineRule="exact"/>
        <w:rPr>
          <w:b/>
          <w:bCs/>
        </w:rPr>
      </w:pPr>
      <w:r w:rsidRPr="000336B1">
        <w:rPr>
          <w:b/>
          <w:bCs/>
        </w:rPr>
        <w:t>Querschnitt südlich Arsterdamm:</w:t>
      </w:r>
    </w:p>
    <w:p w:rsidR="000336B1" w:rsidRPr="000336B1" w:rsidRDefault="000336B1" w:rsidP="000336B1">
      <w:pPr>
        <w:spacing w:line="300" w:lineRule="exact"/>
      </w:pPr>
      <w:r w:rsidRPr="000336B1">
        <w:t>2005: DTV 25.100 Kfz gesamt/SV-Anteil 7,4 % [absolut = 1.836 Lkw/Tag]</w:t>
      </w:r>
    </w:p>
    <w:p w:rsidR="000336B1" w:rsidRPr="000336B1" w:rsidRDefault="000336B1" w:rsidP="000336B1">
      <w:pPr>
        <w:spacing w:line="300" w:lineRule="exact"/>
      </w:pPr>
      <w:r w:rsidRPr="000336B1">
        <w:t>2010: DTV 26.000 Kfz gesamt/SV-Anteil 5,8 % [absolut = 1.494 Lkw/Tag]</w:t>
      </w:r>
    </w:p>
    <w:p w:rsidR="000336B1" w:rsidRPr="000336B1" w:rsidRDefault="000336B1" w:rsidP="000336B1">
      <w:pPr>
        <w:spacing w:line="300" w:lineRule="exact"/>
      </w:pPr>
      <w:r w:rsidRPr="000336B1">
        <w:t>2013: DTV 20.500 Kfz gesamt/SV-Anteil 6,5 % [absolut = 1.327 Lkw/Tag]</w:t>
      </w:r>
    </w:p>
    <w:p w:rsidR="000336B1" w:rsidRPr="000336B1" w:rsidRDefault="000336B1" w:rsidP="000336B1">
      <w:pPr>
        <w:spacing w:line="300" w:lineRule="exact"/>
      </w:pPr>
    </w:p>
    <w:p w:rsidR="000336B1" w:rsidRPr="000336B1" w:rsidRDefault="000336B1" w:rsidP="000336B1">
      <w:pPr>
        <w:numPr>
          <w:ilvl w:val="0"/>
          <w:numId w:val="1"/>
        </w:numPr>
        <w:spacing w:line="300" w:lineRule="exact"/>
        <w:rPr>
          <w:b/>
          <w:bCs/>
        </w:rPr>
      </w:pPr>
      <w:r w:rsidRPr="000336B1">
        <w:rPr>
          <w:b/>
          <w:bCs/>
        </w:rPr>
        <w:t xml:space="preserve">Querschnitt südlich </w:t>
      </w:r>
      <w:proofErr w:type="spellStart"/>
      <w:r w:rsidRPr="000336B1">
        <w:rPr>
          <w:b/>
          <w:bCs/>
        </w:rPr>
        <w:t>Th</w:t>
      </w:r>
      <w:proofErr w:type="spellEnd"/>
      <w:r w:rsidRPr="000336B1">
        <w:rPr>
          <w:b/>
          <w:bCs/>
        </w:rPr>
        <w:t>.-Billroth-Straße (Zählplatten):</w:t>
      </w:r>
    </w:p>
    <w:p w:rsidR="000336B1" w:rsidRPr="000336B1" w:rsidRDefault="000336B1" w:rsidP="000336B1">
      <w:pPr>
        <w:spacing w:line="300" w:lineRule="exact"/>
      </w:pPr>
      <w:r w:rsidRPr="000336B1">
        <w:t>2010: DTV 23.000 Kfz gesamt/SV-Anteil ca. 4,1 %</w:t>
      </w:r>
    </w:p>
    <w:p w:rsidR="000336B1" w:rsidRPr="000336B1" w:rsidRDefault="000336B1" w:rsidP="000336B1">
      <w:pPr>
        <w:spacing w:line="300" w:lineRule="exact"/>
      </w:pPr>
      <w:r w:rsidRPr="000336B1">
        <w:t>2012: DTV 21.800 Kfz gesamt/SV-Anteil ca. 3,2 %</w:t>
      </w:r>
    </w:p>
    <w:p w:rsidR="000336B1" w:rsidRPr="000336B1" w:rsidRDefault="000336B1" w:rsidP="000336B1">
      <w:pPr>
        <w:spacing w:line="300" w:lineRule="exact"/>
      </w:pPr>
      <w:r w:rsidRPr="000336B1">
        <w:t>[</w:t>
      </w:r>
      <w:proofErr w:type="spellStart"/>
      <w:r w:rsidRPr="000336B1">
        <w:t>Anhaltswert</w:t>
      </w:r>
      <w:proofErr w:type="spellEnd"/>
      <w:r w:rsidRPr="000336B1">
        <w:t xml:space="preserve"> des Lkw-Anteils, da die Zählplatten nach Längen unterscheiden, demzufolge Trennung kleine Lkw und Pkw unscharf]</w:t>
      </w:r>
    </w:p>
    <w:p w:rsidR="000336B1" w:rsidRPr="000336B1" w:rsidRDefault="000336B1" w:rsidP="000336B1">
      <w:pPr>
        <w:spacing w:line="300" w:lineRule="exact"/>
      </w:pPr>
    </w:p>
    <w:p w:rsidR="000336B1" w:rsidRPr="000336B1" w:rsidRDefault="000336B1" w:rsidP="000336B1">
      <w:pPr>
        <w:numPr>
          <w:ilvl w:val="0"/>
          <w:numId w:val="1"/>
        </w:numPr>
        <w:spacing w:line="300" w:lineRule="exact"/>
        <w:rPr>
          <w:b/>
          <w:bCs/>
        </w:rPr>
      </w:pPr>
      <w:r w:rsidRPr="000336B1">
        <w:rPr>
          <w:b/>
          <w:bCs/>
        </w:rPr>
        <w:t xml:space="preserve">Querschnitt nördlich </w:t>
      </w:r>
      <w:proofErr w:type="spellStart"/>
      <w:r w:rsidRPr="000336B1">
        <w:rPr>
          <w:b/>
          <w:bCs/>
        </w:rPr>
        <w:t>Kattenescher</w:t>
      </w:r>
      <w:proofErr w:type="spellEnd"/>
      <w:r w:rsidRPr="000336B1">
        <w:rPr>
          <w:b/>
          <w:bCs/>
        </w:rPr>
        <w:t xml:space="preserve"> Weg:</w:t>
      </w:r>
    </w:p>
    <w:p w:rsidR="000336B1" w:rsidRPr="000336B1" w:rsidRDefault="000336B1" w:rsidP="000336B1">
      <w:pPr>
        <w:spacing w:line="300" w:lineRule="exact"/>
      </w:pPr>
      <w:r w:rsidRPr="000336B1">
        <w:t>2010: DTV 24.300 Kfz gesamt/SV-Anteil 5,7 % [absolut = 1.377 Lkw/Tag]</w:t>
      </w:r>
    </w:p>
    <w:p w:rsidR="000336B1" w:rsidRPr="000336B1" w:rsidRDefault="000336B1" w:rsidP="000336B1">
      <w:pPr>
        <w:spacing w:line="300" w:lineRule="exact"/>
      </w:pPr>
      <w:r w:rsidRPr="000336B1">
        <w:t>2013: DTV 20.700 Kfz gesamt/SV-Anteil 5,9 % [absolut = 1.215 Lkw/Tag]</w:t>
      </w:r>
    </w:p>
    <w:p w:rsidR="000336B1" w:rsidRPr="000336B1" w:rsidRDefault="000336B1" w:rsidP="000336B1">
      <w:pPr>
        <w:spacing w:line="300" w:lineRule="exact"/>
      </w:pPr>
    </w:p>
    <w:p w:rsidR="000336B1" w:rsidRPr="000336B1" w:rsidRDefault="000336B1" w:rsidP="000336B1">
      <w:pPr>
        <w:numPr>
          <w:ilvl w:val="0"/>
          <w:numId w:val="1"/>
        </w:numPr>
        <w:spacing w:line="300" w:lineRule="exact"/>
        <w:rPr>
          <w:b/>
          <w:bCs/>
        </w:rPr>
      </w:pPr>
      <w:r w:rsidRPr="000336B1">
        <w:rPr>
          <w:b/>
          <w:bCs/>
        </w:rPr>
        <w:t xml:space="preserve">Querschnitt südlich </w:t>
      </w:r>
      <w:proofErr w:type="spellStart"/>
      <w:r w:rsidRPr="000336B1">
        <w:rPr>
          <w:b/>
          <w:bCs/>
        </w:rPr>
        <w:t>Kattenescher</w:t>
      </w:r>
      <w:proofErr w:type="spellEnd"/>
      <w:r w:rsidRPr="000336B1">
        <w:rPr>
          <w:b/>
          <w:bCs/>
        </w:rPr>
        <w:t xml:space="preserve"> Weg/Landesgrenze:</w:t>
      </w:r>
    </w:p>
    <w:p w:rsidR="000336B1" w:rsidRPr="000336B1" w:rsidRDefault="000336B1" w:rsidP="000336B1">
      <w:pPr>
        <w:spacing w:line="300" w:lineRule="exact"/>
      </w:pPr>
      <w:r w:rsidRPr="000336B1">
        <w:t>2010: DTV 30.800 Kfz gesamt/SV-Anteil 5,7 % [absolut = 1.744 Lkw/Tag]</w:t>
      </w:r>
    </w:p>
    <w:p w:rsidR="000336B1" w:rsidRPr="000336B1" w:rsidRDefault="000336B1" w:rsidP="000336B1">
      <w:pPr>
        <w:spacing w:line="300" w:lineRule="exact"/>
      </w:pPr>
      <w:r w:rsidRPr="000336B1">
        <w:t>2013: DTV 27.200 Kfz gesamt/SV-Anteil 5,8 % [absolut = 1.570 Lkw/Tag]</w:t>
      </w:r>
    </w:p>
    <w:p w:rsidR="000336B1" w:rsidRPr="000336B1" w:rsidRDefault="000336B1" w:rsidP="000336B1">
      <w:pPr>
        <w:spacing w:line="300" w:lineRule="exact"/>
      </w:pPr>
    </w:p>
    <w:p w:rsidR="000336B1" w:rsidRPr="000336B1" w:rsidRDefault="000336B1" w:rsidP="000336B1">
      <w:pPr>
        <w:spacing w:line="300" w:lineRule="exact"/>
      </w:pPr>
      <w:r w:rsidRPr="000336B1">
        <w:t>Die Verkehrserhebung weist deutliche Abnahmen der Verkehrsmengen in der Kattenturmer Hee</w:t>
      </w:r>
      <w:r w:rsidRPr="000336B1">
        <w:t>r</w:t>
      </w:r>
      <w:r w:rsidRPr="000336B1">
        <w:t>straße aus - sowohl den DTV als auch den SV (absolute Werte) betreffend. Die Ergebnisse der a</w:t>
      </w:r>
      <w:r w:rsidRPr="000336B1">
        <w:t>k</w:t>
      </w:r>
      <w:r w:rsidRPr="000336B1">
        <w:t>tuellen Zählstellen (Querschnitte 1,3 und 4) weisen eine Entlastung zwischen 3.600 und 5.500 Kfz pro Tag aus; der SV-Anteil wurde um rd. 170 Lkw pro Tag gesenkt.</w:t>
      </w:r>
    </w:p>
    <w:p w:rsidR="000336B1" w:rsidRPr="000336B1" w:rsidRDefault="000336B1" w:rsidP="000336B1">
      <w:pPr>
        <w:spacing w:line="300" w:lineRule="exact"/>
      </w:pPr>
    </w:p>
    <w:p w:rsidR="000336B1" w:rsidRPr="000336B1" w:rsidRDefault="000336B1" w:rsidP="000336B1">
      <w:pPr>
        <w:spacing w:line="300" w:lineRule="exact"/>
      </w:pPr>
      <w:r w:rsidRPr="000336B1">
        <w:t>Im Bereich des 2. Querschnittes (</w:t>
      </w:r>
      <w:r w:rsidRPr="000336B1">
        <w:rPr>
          <w:bCs/>
        </w:rPr>
        <w:t xml:space="preserve">südlich </w:t>
      </w:r>
      <w:proofErr w:type="spellStart"/>
      <w:r w:rsidRPr="000336B1">
        <w:rPr>
          <w:bCs/>
        </w:rPr>
        <w:t>Th</w:t>
      </w:r>
      <w:proofErr w:type="spellEnd"/>
      <w:r w:rsidRPr="000336B1">
        <w:rPr>
          <w:bCs/>
        </w:rPr>
        <w:t>.-Billroth-Straße</w:t>
      </w:r>
      <w:r w:rsidRPr="000336B1">
        <w:t xml:space="preserve">) wurden keine separaten Zählungen durchgeführt, da hier Werte aus einer Zählung aus dem Jahre 2012 vorlagen. Auch wenn in diesem Fall Ungenauigkeiten hinsichtlich des SV-Anteils bestehen, so ist doch zweifelsfrei festzustellen, dass die Entwicklung der Verkehrsmengen im Einklang steht mit den Resultaten der anderen drei Erhebungsquerschnitte. </w:t>
      </w:r>
    </w:p>
    <w:p w:rsidR="000336B1" w:rsidRPr="000336B1" w:rsidRDefault="000336B1" w:rsidP="000336B1">
      <w:pPr>
        <w:spacing w:line="300" w:lineRule="exact"/>
      </w:pPr>
    </w:p>
    <w:p w:rsidR="000336B1" w:rsidRPr="000336B1" w:rsidRDefault="000336B1" w:rsidP="000336B1">
      <w:pPr>
        <w:spacing w:line="300" w:lineRule="exact"/>
      </w:pPr>
      <w:r w:rsidRPr="000336B1">
        <w:t xml:space="preserve">Die seinerzeit geäußerten Befürchtungen, dass aufgrund der Geschwindigkeitsreduzierung in der Kattenturmer Heerstraße mit Verdrängungsverkehren in den Arsterdamm oder in den </w:t>
      </w:r>
      <w:proofErr w:type="spellStart"/>
      <w:r w:rsidRPr="000336B1">
        <w:t>Kattenescher</w:t>
      </w:r>
      <w:proofErr w:type="spellEnd"/>
      <w:r w:rsidRPr="000336B1">
        <w:t xml:space="preserve"> Weg zu rechnen sein könnte, haben sich </w:t>
      </w:r>
      <w:r w:rsidRPr="000336B1">
        <w:rPr>
          <w:bCs/>
        </w:rPr>
        <w:t>nicht</w:t>
      </w:r>
      <w:r w:rsidRPr="000336B1">
        <w:t xml:space="preserve"> bestätigt. Auch hier sind die Verkehrsmengen leicht rückläufig, wie der folgende Vergleich zeigt: </w:t>
      </w:r>
    </w:p>
    <w:p w:rsidR="000336B1" w:rsidRPr="000336B1" w:rsidRDefault="000336B1" w:rsidP="000336B1">
      <w:pPr>
        <w:spacing w:line="300" w:lineRule="exact"/>
      </w:pPr>
    </w:p>
    <w:p w:rsidR="000336B1" w:rsidRPr="000336B1" w:rsidRDefault="000336B1" w:rsidP="000336B1">
      <w:pPr>
        <w:spacing w:line="300" w:lineRule="exact"/>
      </w:pPr>
      <w:r w:rsidRPr="000336B1">
        <w:t xml:space="preserve">Die Verkehrsmengen haben sich im </w:t>
      </w:r>
      <w:r w:rsidRPr="000336B1">
        <w:rPr>
          <w:b/>
          <w:bCs/>
        </w:rPr>
        <w:t>Arsterdamm</w:t>
      </w:r>
      <w:r w:rsidRPr="000336B1">
        <w:t xml:space="preserve"> wie folgt entwickelt:</w:t>
      </w:r>
    </w:p>
    <w:p w:rsidR="000336B1" w:rsidRPr="000336B1" w:rsidRDefault="000336B1" w:rsidP="000336B1">
      <w:pPr>
        <w:spacing w:line="300" w:lineRule="exact"/>
      </w:pPr>
    </w:p>
    <w:p w:rsidR="000336B1" w:rsidRPr="000336B1" w:rsidRDefault="000336B1" w:rsidP="000336B1">
      <w:pPr>
        <w:spacing w:line="300" w:lineRule="exact"/>
        <w:rPr>
          <w:b/>
          <w:bCs/>
        </w:rPr>
      </w:pPr>
      <w:r w:rsidRPr="000336B1">
        <w:rPr>
          <w:b/>
          <w:bCs/>
        </w:rPr>
        <w:t>Querschnitt östlich Kattenturmer Heerstraße:</w:t>
      </w:r>
    </w:p>
    <w:p w:rsidR="000336B1" w:rsidRPr="000336B1" w:rsidRDefault="000336B1" w:rsidP="000336B1">
      <w:pPr>
        <w:spacing w:line="300" w:lineRule="exact"/>
      </w:pPr>
      <w:r w:rsidRPr="000336B1">
        <w:t>2005: DTV 7.800 Kfz gesamt/SV-Anteil 5,0 % [absolut = 387 Lkw/Tag]</w:t>
      </w:r>
    </w:p>
    <w:p w:rsidR="000336B1" w:rsidRPr="000336B1" w:rsidRDefault="000336B1" w:rsidP="000336B1">
      <w:pPr>
        <w:spacing w:line="300" w:lineRule="exact"/>
      </w:pPr>
      <w:r w:rsidRPr="000336B1">
        <w:t>2010: DTV 7.600 Kfz gesamt/SV-Anteil 4,7 % [absolut = 347 Lkw/Tag]</w:t>
      </w:r>
    </w:p>
    <w:p w:rsidR="000336B1" w:rsidRPr="000336B1" w:rsidRDefault="000336B1" w:rsidP="000336B1">
      <w:pPr>
        <w:spacing w:line="300" w:lineRule="exact"/>
      </w:pPr>
      <w:r w:rsidRPr="000336B1">
        <w:t>2013: DTV 7.300 Kfz gesamt/SV-Anteil 4,4 % [absolut = 317 Lkw/Tag]</w:t>
      </w:r>
    </w:p>
    <w:p w:rsidR="000336B1" w:rsidRPr="000336B1" w:rsidRDefault="000336B1" w:rsidP="000336B1">
      <w:pPr>
        <w:spacing w:line="300" w:lineRule="exact"/>
      </w:pPr>
    </w:p>
    <w:p w:rsidR="000336B1" w:rsidRPr="000336B1" w:rsidRDefault="000336B1" w:rsidP="000336B1">
      <w:pPr>
        <w:spacing w:line="300" w:lineRule="exact"/>
      </w:pPr>
      <w:r w:rsidRPr="000336B1">
        <w:t xml:space="preserve">Die Verkehrsmengen haben sich im </w:t>
      </w:r>
      <w:proofErr w:type="spellStart"/>
      <w:r w:rsidRPr="000336B1">
        <w:rPr>
          <w:b/>
          <w:bCs/>
        </w:rPr>
        <w:t>Kattenescher</w:t>
      </w:r>
      <w:proofErr w:type="spellEnd"/>
      <w:r w:rsidRPr="000336B1">
        <w:rPr>
          <w:b/>
          <w:bCs/>
        </w:rPr>
        <w:t xml:space="preserve"> Weg </w:t>
      </w:r>
      <w:r w:rsidRPr="000336B1">
        <w:t>wie folgt entwickelt:</w:t>
      </w:r>
    </w:p>
    <w:p w:rsidR="000336B1" w:rsidRPr="000336B1" w:rsidRDefault="000336B1" w:rsidP="000336B1">
      <w:pPr>
        <w:spacing w:line="300" w:lineRule="exact"/>
      </w:pPr>
    </w:p>
    <w:p w:rsidR="000336B1" w:rsidRPr="000336B1" w:rsidRDefault="000336B1" w:rsidP="000336B1">
      <w:pPr>
        <w:spacing w:line="300" w:lineRule="exact"/>
        <w:rPr>
          <w:b/>
          <w:bCs/>
        </w:rPr>
      </w:pPr>
      <w:r w:rsidRPr="000336B1">
        <w:rPr>
          <w:b/>
          <w:bCs/>
        </w:rPr>
        <w:t>Querschnitt östlich Kattenturmer Heerstraße:</w:t>
      </w:r>
    </w:p>
    <w:p w:rsidR="000336B1" w:rsidRPr="000336B1" w:rsidRDefault="000336B1" w:rsidP="000336B1">
      <w:pPr>
        <w:spacing w:line="300" w:lineRule="exact"/>
      </w:pPr>
      <w:r w:rsidRPr="000336B1">
        <w:t>2010: DTV 7.800 Kfz gesamt/SV-Anteil 2,6 % [absolut = 202 Lkw/Tag]</w:t>
      </w:r>
    </w:p>
    <w:p w:rsidR="000336B1" w:rsidRPr="000336B1" w:rsidRDefault="000336B1" w:rsidP="000336B1">
      <w:pPr>
        <w:spacing w:line="300" w:lineRule="exact"/>
      </w:pPr>
      <w:r w:rsidRPr="000336B1">
        <w:t>2013: DTV 7.400 Kfz gesamt/SV-Anteil 2,7 % [absolut = 198 Lkw/Tag]</w:t>
      </w:r>
    </w:p>
    <w:p w:rsidR="000336B1" w:rsidRPr="000336B1" w:rsidRDefault="000336B1" w:rsidP="000336B1">
      <w:pPr>
        <w:spacing w:line="300" w:lineRule="exact"/>
      </w:pPr>
    </w:p>
    <w:p w:rsidR="000336B1" w:rsidRPr="000336B1" w:rsidRDefault="000336B1" w:rsidP="000336B1">
      <w:pPr>
        <w:spacing w:line="300" w:lineRule="exact"/>
      </w:pPr>
    </w:p>
    <w:p w:rsidR="000336B1" w:rsidRDefault="000336B1" w:rsidP="000336B1">
      <w:pPr>
        <w:spacing w:line="300" w:lineRule="exact"/>
      </w:pPr>
      <w:r w:rsidRPr="000336B1">
        <w:t xml:space="preserve">Aus Richtung </w:t>
      </w:r>
      <w:r w:rsidRPr="000336B1">
        <w:rPr>
          <w:b/>
          <w:bCs/>
        </w:rPr>
        <w:t>Habenhauser Brückenstraße</w:t>
      </w:r>
      <w:r w:rsidRPr="000336B1">
        <w:t xml:space="preserve"> (zwischen Zubringer Arsten und Arsterdamm) gibt es </w:t>
      </w:r>
    </w:p>
    <w:p w:rsidR="000336B1" w:rsidRPr="000336B1" w:rsidRDefault="000336B1" w:rsidP="000336B1">
      <w:pPr>
        <w:spacing w:line="300" w:lineRule="exact"/>
      </w:pPr>
      <w:r w:rsidRPr="000336B1">
        <w:t>ebenfalls keine Hinweise auf zusätzliche Verkehre von und nach Obervieland. Die Verkehrsmenge hat in dem Abschnitt von 2010 im DTV 19.700 Kfz gesamt/SV-Anteil 4,4% bis 2013 im DTV 18.700 Kfz gesamt/SV-Anteil 3,6% ebenfalls abgenommen.</w:t>
      </w:r>
    </w:p>
    <w:p w:rsidR="000336B1" w:rsidRPr="000336B1" w:rsidRDefault="000336B1" w:rsidP="000336B1">
      <w:pPr>
        <w:spacing w:line="300" w:lineRule="exact"/>
      </w:pPr>
    </w:p>
    <w:p w:rsidR="000336B1" w:rsidRPr="000336B1" w:rsidRDefault="000336B1" w:rsidP="000336B1">
      <w:pPr>
        <w:spacing w:line="300" w:lineRule="exact"/>
      </w:pPr>
      <w:r w:rsidRPr="000336B1">
        <w:t>Dem gegenüber haben die Verkehrsmengen am Knoten Alfred-Faust-Straße/</w:t>
      </w:r>
      <w:proofErr w:type="spellStart"/>
      <w:r w:rsidRPr="000336B1">
        <w:t>Th</w:t>
      </w:r>
      <w:proofErr w:type="spellEnd"/>
      <w:r w:rsidRPr="000336B1">
        <w:t>.-Billroth-Straße zw</w:t>
      </w:r>
      <w:r w:rsidRPr="000336B1">
        <w:t>i</w:t>
      </w:r>
      <w:r w:rsidRPr="000336B1">
        <w:t>schen 2005 und 2013 um ca. 1000 Kfz/24h leicht zugenommen. Eine konkrete Entwicklung zw</w:t>
      </w:r>
      <w:r w:rsidRPr="000336B1">
        <w:t>i</w:t>
      </w:r>
      <w:r w:rsidRPr="000336B1">
        <w:t>schen 2010 und 2013 kann jedoch aufgrund fehlender Zählwerte aus dem Jahre 2010 nicht darg</w:t>
      </w:r>
      <w:r w:rsidRPr="000336B1">
        <w:t>e</w:t>
      </w:r>
      <w:r w:rsidRPr="000336B1">
        <w:t xml:space="preserve">legt werden. Im Vergleich von 2005 zu 2013 ist aber anzunehmen, dass dies </w:t>
      </w:r>
      <w:r w:rsidRPr="000336B1">
        <w:rPr>
          <w:bCs/>
        </w:rPr>
        <w:t>allein auf strukturelle Effekte</w:t>
      </w:r>
      <w:r w:rsidRPr="000336B1">
        <w:t xml:space="preserve"> zurückzuführen ist. Die Besiedlung im Raum Arsten-Süd ist in dieser Zeit fortgeschritten, weitere Ansiedlungen von Supermärkten in der Alfred-Faust-Str sind zu verzeichnen, das Kranke</w:t>
      </w:r>
      <w:r w:rsidRPr="000336B1">
        <w:t>n</w:t>
      </w:r>
      <w:r w:rsidRPr="000336B1">
        <w:t>haus Links der Weser  wurde mit benachbarten Nutzungen ergänzt und das Zentrum Obervieland wurde ebenfalls erweitert. Somit kann die Zunahme dem gestiegenen Binnenverkehr in Obervieland zugeschrieben werden. Diese Entwicklung wird durch die Tatsache untermauert, dass auf sämtl</w:t>
      </w:r>
      <w:r w:rsidRPr="000336B1">
        <w:t>i</w:t>
      </w:r>
      <w:r w:rsidRPr="000336B1">
        <w:t xml:space="preserve">chen Zufahrtsstrecken, die in das Gebiet führen, ausnahmslos eine Abnahme der Verkehrsmengen im Rahmen der Erhebung festgestellt worden ist. </w:t>
      </w:r>
    </w:p>
    <w:p w:rsidR="000336B1" w:rsidRPr="000336B1" w:rsidRDefault="000336B1" w:rsidP="000336B1">
      <w:pPr>
        <w:spacing w:line="300" w:lineRule="exact"/>
      </w:pPr>
    </w:p>
    <w:p w:rsidR="000336B1" w:rsidRPr="000336B1" w:rsidRDefault="000336B1" w:rsidP="000336B1">
      <w:pPr>
        <w:spacing w:line="300" w:lineRule="exact"/>
      </w:pPr>
      <w:r w:rsidRPr="000336B1">
        <w:t>Die im Rahmen der Wirksamkeitsanalyse  ermittelten Verkehrszahlen im April 2013 lassen zweifel</w:t>
      </w:r>
      <w:r w:rsidRPr="000336B1">
        <w:t>s</w:t>
      </w:r>
      <w:r w:rsidRPr="000336B1">
        <w:t>frei erkennen, dass die vor Einführung des Tempolimits berechneten Prognosewerte durch die akt</w:t>
      </w:r>
      <w:r w:rsidRPr="000336B1">
        <w:t>u</w:t>
      </w:r>
      <w:r w:rsidRPr="000336B1">
        <w:t>elle Verkehrsentwicklung weit übertroffen werden. Seinerzeit wurde angenommen, dass aufgrund der Geschwindigkeitsbeschränkung  mit einer Abnahme des Verkehrsaufkommens auf der Katte</w:t>
      </w:r>
      <w:r w:rsidRPr="000336B1">
        <w:t>n</w:t>
      </w:r>
      <w:r w:rsidRPr="000336B1">
        <w:t>turmer Heerstraße von ca. 3.000 Fahrzeugen, davon knapp 700 Lkw zu rechnen sei (s. auch Bericht der Verwaltung für die Deputationssitzung 17.02. 2011)). Im Vergleich dazu weisen die Ergebnisse der aktuellen Zählstellen jedoch eine Entlastung zwischen 3.600 und 5.500 Kfz pro Tag aus; der SV-Anteil wurde um rd. 170 Lkw pro Tag gesenkt.</w:t>
      </w:r>
    </w:p>
    <w:p w:rsidR="000336B1" w:rsidRPr="000336B1" w:rsidRDefault="000336B1" w:rsidP="000336B1">
      <w:pPr>
        <w:spacing w:line="300" w:lineRule="exact"/>
      </w:pPr>
    </w:p>
    <w:p w:rsidR="000336B1" w:rsidRPr="000336B1" w:rsidRDefault="000336B1" w:rsidP="000336B1">
      <w:pPr>
        <w:spacing w:line="300" w:lineRule="exact"/>
      </w:pPr>
      <w:r w:rsidRPr="000336B1">
        <w:t>Zusammenfassend ist festzuhalten, dass durch die angeordnete Geschwindigkeitsreduzierung der Kattenturmer Heerstraße auf 30 km/h die Lärmemissionen bedeutend gemindert und die Anwohner spürbar entlastet werden konnten, ohne den Nahbereich durch Verdrängungsverkehre zu belasten.</w:t>
      </w:r>
    </w:p>
    <w:p w:rsidR="000336B1" w:rsidRPr="000336B1" w:rsidRDefault="000336B1" w:rsidP="000336B1">
      <w:pPr>
        <w:spacing w:line="300" w:lineRule="exact"/>
      </w:pPr>
    </w:p>
    <w:p w:rsidR="000336B1" w:rsidRPr="000336B1" w:rsidRDefault="000336B1" w:rsidP="000336B1">
      <w:pPr>
        <w:spacing w:line="300" w:lineRule="exact"/>
      </w:pPr>
    </w:p>
    <w:p w:rsidR="000336B1" w:rsidRPr="000336B1" w:rsidRDefault="000336B1" w:rsidP="000336B1">
      <w:pPr>
        <w:spacing w:line="300" w:lineRule="exact"/>
      </w:pPr>
      <w:r w:rsidRPr="000336B1">
        <w:t>Mit freundlichem Gruß</w:t>
      </w:r>
    </w:p>
    <w:p w:rsidR="000336B1" w:rsidRPr="000336B1" w:rsidRDefault="000336B1" w:rsidP="000336B1">
      <w:pPr>
        <w:spacing w:line="300" w:lineRule="exact"/>
      </w:pPr>
      <w:r w:rsidRPr="000336B1">
        <w:t>Im Auftrag</w:t>
      </w:r>
    </w:p>
    <w:p w:rsidR="000336B1" w:rsidRPr="000336B1" w:rsidRDefault="000336B1" w:rsidP="000336B1">
      <w:pPr>
        <w:spacing w:line="300" w:lineRule="exact"/>
      </w:pPr>
    </w:p>
    <w:p w:rsidR="000336B1" w:rsidRPr="000336B1" w:rsidRDefault="000336B1" w:rsidP="000336B1">
      <w:pPr>
        <w:spacing w:line="300" w:lineRule="exact"/>
      </w:pPr>
    </w:p>
    <w:p w:rsidR="000336B1" w:rsidRPr="000336B1" w:rsidRDefault="000336B1" w:rsidP="000336B1">
      <w:pPr>
        <w:spacing w:line="300" w:lineRule="exact"/>
      </w:pPr>
    </w:p>
    <w:p w:rsidR="000336B1" w:rsidRPr="000336B1" w:rsidRDefault="000336B1" w:rsidP="000336B1">
      <w:pPr>
        <w:spacing w:line="300" w:lineRule="exact"/>
      </w:pPr>
    </w:p>
    <w:p w:rsidR="0029730D" w:rsidRPr="00BA5559" w:rsidRDefault="00191C6C" w:rsidP="000336B1">
      <w:pPr>
        <w:spacing w:line="300" w:lineRule="exact"/>
      </w:pPr>
      <w:r>
        <w:t xml:space="preserve">gez. </w:t>
      </w:r>
      <w:r w:rsidR="000336B1" w:rsidRPr="000336B1">
        <w:t xml:space="preserve">Osterloh   </w:t>
      </w:r>
    </w:p>
    <w:sectPr w:rsidR="0029730D" w:rsidRPr="00BA5559">
      <w:type w:val="continuous"/>
      <w:pgSz w:w="11906" w:h="16838" w:code="9"/>
      <w:pgMar w:top="1247" w:right="737" w:bottom="1134" w:left="1361" w:header="567" w:footer="794"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31" w:rsidRDefault="00DA1731">
      <w:r>
        <w:separator/>
      </w:r>
    </w:p>
  </w:endnote>
  <w:endnote w:type="continuationSeparator" w:id="0">
    <w:p w:rsidR="00DA1731" w:rsidRDefault="00DA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BE" w:rsidRDefault="008841BE" w:rsidP="00B420D0">
    <w:pPr>
      <w:pStyle w:val="Fuzeile"/>
      <w:rPr>
        <w:rFonts w:ascii="Arial" w:hAnsi="Arial" w:cs="Arial"/>
        <w:bCs/>
        <w:sz w:val="16"/>
        <w:szCs w:val="16"/>
      </w:rPr>
    </w:pPr>
    <w:r w:rsidRPr="00F8212B">
      <w:rPr>
        <w:rFonts w:ascii="Arial" w:hAnsi="Arial" w:cs="Arial"/>
        <w:bCs/>
        <w:sz w:val="16"/>
        <w:szCs w:val="16"/>
      </w:rPr>
      <w:t>Amt für Straßen und Verkehr Bremen</w:t>
    </w:r>
  </w:p>
  <w:p w:rsidR="008841BE" w:rsidRDefault="008841BE" w:rsidP="00B420D0">
    <w:pPr>
      <w:pStyle w:val="Fuzeile"/>
      <w:rPr>
        <w:rFonts w:ascii="Arial" w:hAnsi="Arial" w:cs="Arial"/>
        <w:bCs/>
        <w:sz w:val="16"/>
        <w:szCs w:val="16"/>
      </w:rPr>
    </w:pPr>
    <w:r>
      <w:rPr>
        <w:rFonts w:ascii="Arial" w:hAnsi="Arial" w:cs="Arial"/>
        <w:bCs/>
        <w:sz w:val="16"/>
        <w:szCs w:val="16"/>
      </w:rPr>
      <w:fldChar w:fldCharType="begin"/>
    </w:r>
    <w:r>
      <w:rPr>
        <w:rFonts w:ascii="Arial" w:hAnsi="Arial" w:cs="Arial"/>
        <w:bCs/>
        <w:sz w:val="16"/>
        <w:szCs w:val="16"/>
      </w:rPr>
      <w:instrText xml:space="preserve"> SAVEDATE  \@ "d. MMMM yyyy"  \* MERGEFORMAT </w:instrText>
    </w:r>
    <w:r>
      <w:rPr>
        <w:rFonts w:ascii="Arial" w:hAnsi="Arial" w:cs="Arial"/>
        <w:bCs/>
        <w:sz w:val="16"/>
        <w:szCs w:val="16"/>
      </w:rPr>
      <w:fldChar w:fldCharType="separate"/>
    </w:r>
    <w:r w:rsidR="0051123F">
      <w:rPr>
        <w:rFonts w:ascii="Arial" w:hAnsi="Arial" w:cs="Arial"/>
        <w:bCs/>
        <w:noProof/>
        <w:sz w:val="16"/>
        <w:szCs w:val="16"/>
      </w:rPr>
      <w:t>8. Oktober 2013</w:t>
    </w:r>
    <w:r>
      <w:rPr>
        <w:rFonts w:ascii="Arial" w:hAnsi="Arial" w:cs="Arial"/>
        <w:bCs/>
        <w:sz w:val="16"/>
        <w:szCs w:val="16"/>
      </w:rPr>
      <w:fldChar w:fldCharType="end"/>
    </w:r>
  </w:p>
  <w:p w:rsidR="008841BE" w:rsidRPr="00F8212B" w:rsidRDefault="008841BE" w:rsidP="00B420D0">
    <w:pPr>
      <w:pStyle w:val="Fuzeile"/>
      <w:jc w:val="right"/>
    </w:pPr>
    <w:r w:rsidRPr="00F8212B">
      <w:rPr>
        <w:rFonts w:ascii="Arial" w:hAnsi="Arial" w:cs="Arial"/>
        <w:bCs/>
        <w:sz w:val="16"/>
        <w:szCs w:val="16"/>
      </w:rPr>
      <w:t xml:space="preserve">Seite </w:t>
    </w:r>
    <w:r w:rsidRPr="00F8212B">
      <w:rPr>
        <w:rFonts w:ascii="Arial" w:hAnsi="Arial" w:cs="Arial"/>
        <w:bCs/>
        <w:sz w:val="16"/>
        <w:szCs w:val="16"/>
      </w:rPr>
      <w:fldChar w:fldCharType="begin"/>
    </w:r>
    <w:r w:rsidRPr="00F8212B">
      <w:rPr>
        <w:rFonts w:ascii="Arial" w:hAnsi="Arial" w:cs="Arial"/>
        <w:bCs/>
        <w:sz w:val="16"/>
        <w:szCs w:val="16"/>
      </w:rPr>
      <w:instrText xml:space="preserve"> PAGE </w:instrText>
    </w:r>
    <w:r w:rsidRPr="00F8212B">
      <w:rPr>
        <w:rFonts w:ascii="Arial" w:hAnsi="Arial" w:cs="Arial"/>
        <w:bCs/>
        <w:sz w:val="16"/>
        <w:szCs w:val="16"/>
      </w:rPr>
      <w:fldChar w:fldCharType="separate"/>
    </w:r>
    <w:r w:rsidR="0051123F">
      <w:rPr>
        <w:rFonts w:ascii="Arial" w:hAnsi="Arial" w:cs="Arial"/>
        <w:bCs/>
        <w:noProof/>
        <w:sz w:val="16"/>
        <w:szCs w:val="16"/>
      </w:rPr>
      <w:t>2</w:t>
    </w:r>
    <w:r w:rsidRPr="00F8212B">
      <w:rPr>
        <w:rFonts w:ascii="Arial" w:hAnsi="Arial" w:cs="Arial"/>
        <w:bCs/>
        <w:sz w:val="16"/>
        <w:szCs w:val="16"/>
      </w:rPr>
      <w:fldChar w:fldCharType="end"/>
    </w:r>
    <w:r w:rsidRPr="00F8212B">
      <w:rPr>
        <w:rFonts w:ascii="Arial" w:hAnsi="Arial" w:cs="Arial"/>
        <w:bCs/>
        <w:sz w:val="16"/>
        <w:szCs w:val="16"/>
      </w:rPr>
      <w:t xml:space="preserve"> von </w:t>
    </w:r>
    <w:r w:rsidRPr="00F8212B">
      <w:rPr>
        <w:rFonts w:ascii="Arial" w:hAnsi="Arial" w:cs="Arial"/>
        <w:bCs/>
        <w:sz w:val="16"/>
        <w:szCs w:val="16"/>
      </w:rPr>
      <w:fldChar w:fldCharType="begin"/>
    </w:r>
    <w:r w:rsidRPr="00F8212B">
      <w:rPr>
        <w:rFonts w:ascii="Arial" w:hAnsi="Arial" w:cs="Arial"/>
        <w:bCs/>
        <w:sz w:val="16"/>
        <w:szCs w:val="16"/>
      </w:rPr>
      <w:instrText xml:space="preserve"> NUMPAGES </w:instrText>
    </w:r>
    <w:r w:rsidRPr="00F8212B">
      <w:rPr>
        <w:rFonts w:ascii="Arial" w:hAnsi="Arial" w:cs="Arial"/>
        <w:bCs/>
        <w:sz w:val="16"/>
        <w:szCs w:val="16"/>
      </w:rPr>
      <w:fldChar w:fldCharType="separate"/>
    </w:r>
    <w:r w:rsidR="0051123F">
      <w:rPr>
        <w:rFonts w:ascii="Arial" w:hAnsi="Arial" w:cs="Arial"/>
        <w:bCs/>
        <w:noProof/>
        <w:sz w:val="16"/>
        <w:szCs w:val="16"/>
      </w:rPr>
      <w:t>3</w:t>
    </w:r>
    <w:r w:rsidRPr="00F8212B">
      <w:rPr>
        <w:rFonts w:ascii="Arial" w:hAnsi="Arial"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BE" w:rsidRDefault="008841BE"/>
  <w:tbl>
    <w:tblPr>
      <w:tblW w:w="9552" w:type="dxa"/>
      <w:jc w:val="center"/>
      <w:tblCellMar>
        <w:left w:w="70" w:type="dxa"/>
        <w:right w:w="70" w:type="dxa"/>
      </w:tblCellMar>
      <w:tblLook w:val="0000" w:firstRow="0" w:lastRow="0" w:firstColumn="0" w:lastColumn="0" w:noHBand="0" w:noVBand="0"/>
    </w:tblPr>
    <w:tblGrid>
      <w:gridCol w:w="358"/>
      <w:gridCol w:w="1915"/>
      <w:gridCol w:w="2101"/>
      <w:gridCol w:w="1436"/>
      <w:gridCol w:w="1900"/>
      <w:gridCol w:w="1842"/>
    </w:tblGrid>
    <w:tr w:rsidR="008841BE" w:rsidRPr="000C4A44">
      <w:trPr>
        <w:trHeight w:val="360"/>
        <w:jc w:val="center"/>
      </w:trPr>
      <w:tc>
        <w:tcPr>
          <w:tcW w:w="358" w:type="dxa"/>
          <w:shd w:val="clear" w:color="auto" w:fill="auto"/>
        </w:tcPr>
        <w:p w:rsidR="008841BE" w:rsidRPr="000C4A44" w:rsidRDefault="00160648" w:rsidP="00C045DB">
          <w:pPr>
            <w:rPr>
              <w:rFonts w:cs="Arial"/>
              <w:sz w:val="15"/>
              <w:szCs w:val="15"/>
            </w:rPr>
          </w:pPr>
          <w:r>
            <w:rPr>
              <w:rFonts w:cs="Arial"/>
              <w:noProof/>
              <w:sz w:val="15"/>
              <w:szCs w:val="15"/>
            </w:rPr>
            <w:drawing>
              <wp:anchor distT="0" distB="0" distL="114300" distR="114300" simplePos="0" relativeHeight="251658752" behindDoc="0" locked="0" layoutInCell="1" allowOverlap="1" wp14:anchorId="4343ED57" wp14:editId="1FF4FBD9">
                <wp:simplePos x="0" y="0"/>
                <wp:positionH relativeFrom="column">
                  <wp:posOffset>-8890</wp:posOffset>
                </wp:positionH>
                <wp:positionV relativeFrom="page">
                  <wp:posOffset>44450</wp:posOffset>
                </wp:positionV>
                <wp:extent cx="161925" cy="180975"/>
                <wp:effectExtent l="0" t="0" r="9525" b="952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A36">
            <w:rPr>
              <w:rFonts w:cs="Arial"/>
              <w:noProof/>
              <w:sz w:val="15"/>
              <w:szCs w:val="15"/>
            </w:rPr>
            <w:drawing>
              <wp:anchor distT="0" distB="0" distL="114300" distR="114300" simplePos="0" relativeHeight="251659776" behindDoc="0" locked="0" layoutInCell="1" allowOverlap="1" wp14:anchorId="34D28724" wp14:editId="0B9737CA">
                <wp:simplePos x="0" y="0"/>
                <wp:positionH relativeFrom="column">
                  <wp:posOffset>-24765</wp:posOffset>
                </wp:positionH>
                <wp:positionV relativeFrom="page">
                  <wp:posOffset>584835</wp:posOffset>
                </wp:positionV>
                <wp:extent cx="180975" cy="180975"/>
                <wp:effectExtent l="0" t="0" r="9525" b="9525"/>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15" w:type="dxa"/>
        </w:tcPr>
        <w:p w:rsidR="008841BE" w:rsidRPr="000C4A44" w:rsidRDefault="008841BE" w:rsidP="00C045DB">
          <w:pPr>
            <w:rPr>
              <w:rFonts w:cs="Arial"/>
              <w:sz w:val="15"/>
              <w:szCs w:val="15"/>
            </w:rPr>
          </w:pPr>
          <w:r w:rsidRPr="000C4A44">
            <w:rPr>
              <w:rFonts w:cs="Arial"/>
              <w:sz w:val="15"/>
              <w:szCs w:val="15"/>
            </w:rPr>
            <w:t>Dienstgebäude</w:t>
          </w:r>
          <w:r w:rsidRPr="000C4A44">
            <w:rPr>
              <w:rFonts w:cs="Arial"/>
              <w:sz w:val="15"/>
              <w:szCs w:val="15"/>
            </w:rPr>
            <w:br/>
            <w:t>Herdentorsteinweg 49/50</w:t>
          </w:r>
          <w:r w:rsidRPr="000C4A44">
            <w:rPr>
              <w:rFonts w:cs="Arial"/>
              <w:sz w:val="15"/>
              <w:szCs w:val="15"/>
            </w:rPr>
            <w:br/>
            <w:t>28195 Bremen</w:t>
          </w:r>
        </w:p>
        <w:p w:rsidR="008841BE" w:rsidRPr="000C4A44" w:rsidRDefault="008841BE" w:rsidP="00C045DB">
          <w:pPr>
            <w:rPr>
              <w:rFonts w:cs="Arial"/>
              <w:sz w:val="15"/>
              <w:szCs w:val="15"/>
            </w:rPr>
          </w:pPr>
        </w:p>
        <w:p w:rsidR="008841BE" w:rsidRPr="000C4A44" w:rsidRDefault="008841BE" w:rsidP="00C045DB">
          <w:pPr>
            <w:rPr>
              <w:rFonts w:cs="Arial"/>
              <w:sz w:val="15"/>
              <w:szCs w:val="15"/>
            </w:rPr>
          </w:pPr>
        </w:p>
        <w:p w:rsidR="008841BE" w:rsidRPr="000C4A44" w:rsidRDefault="008841BE" w:rsidP="00B25458">
          <w:pPr>
            <w:rPr>
              <w:rFonts w:cs="Arial"/>
              <w:sz w:val="15"/>
              <w:szCs w:val="15"/>
            </w:rPr>
          </w:pPr>
          <w:r w:rsidRPr="000C4A44">
            <w:rPr>
              <w:rFonts w:cs="Arial"/>
              <w:sz w:val="15"/>
              <w:szCs w:val="15"/>
            </w:rPr>
            <w:t>Bus / Straßenbahn</w:t>
          </w:r>
        </w:p>
        <w:p w:rsidR="008841BE" w:rsidRPr="000C4A44" w:rsidRDefault="008841BE" w:rsidP="00B25458">
          <w:pPr>
            <w:rPr>
              <w:rFonts w:cs="Arial"/>
              <w:sz w:val="15"/>
              <w:szCs w:val="15"/>
            </w:rPr>
          </w:pPr>
          <w:r w:rsidRPr="000C4A44">
            <w:rPr>
              <w:rFonts w:cs="Arial"/>
              <w:sz w:val="15"/>
              <w:szCs w:val="15"/>
            </w:rPr>
            <w:t>Hauptbahnhof</w:t>
          </w:r>
        </w:p>
        <w:p w:rsidR="008841BE" w:rsidRPr="000C4A44" w:rsidRDefault="008841BE" w:rsidP="00B25458">
          <w:pPr>
            <w:rPr>
              <w:rFonts w:cs="Arial"/>
              <w:sz w:val="15"/>
              <w:szCs w:val="15"/>
            </w:rPr>
          </w:pPr>
          <w:r w:rsidRPr="000C4A44">
            <w:rPr>
              <w:rFonts w:cs="Arial"/>
              <w:sz w:val="15"/>
              <w:szCs w:val="15"/>
            </w:rPr>
            <w:t>oder Herdentor</w:t>
          </w:r>
        </w:p>
      </w:tc>
      <w:tc>
        <w:tcPr>
          <w:tcW w:w="2101" w:type="dxa"/>
          <w:shd w:val="clear" w:color="auto" w:fill="auto"/>
        </w:tcPr>
        <w:p w:rsidR="008841BE" w:rsidRDefault="008841BE" w:rsidP="00C045DB">
          <w:pPr>
            <w:rPr>
              <w:rFonts w:cs="Arial"/>
              <w:sz w:val="15"/>
              <w:szCs w:val="15"/>
            </w:rPr>
          </w:pPr>
          <w:r w:rsidRPr="000C4A44">
            <w:rPr>
              <w:rFonts w:cs="Arial"/>
              <w:sz w:val="15"/>
              <w:szCs w:val="15"/>
            </w:rPr>
            <w:t>Eingang</w:t>
          </w:r>
          <w:r w:rsidRPr="000C4A44">
            <w:rPr>
              <w:rFonts w:cs="Arial"/>
              <w:sz w:val="15"/>
              <w:szCs w:val="15"/>
            </w:rPr>
            <w:br/>
            <w:t>Abt.</w:t>
          </w:r>
          <w:r>
            <w:rPr>
              <w:rFonts w:cs="Arial"/>
              <w:sz w:val="15"/>
              <w:szCs w:val="15"/>
            </w:rPr>
            <w:t xml:space="preserve"> </w:t>
          </w:r>
          <w:r w:rsidRPr="000C4A44">
            <w:rPr>
              <w:rFonts w:cs="Arial"/>
              <w:sz w:val="15"/>
              <w:szCs w:val="15"/>
            </w:rPr>
            <w:t xml:space="preserve">Entwurf und Neubau </w:t>
          </w:r>
        </w:p>
        <w:p w:rsidR="008841BE" w:rsidRDefault="008841BE" w:rsidP="00C045DB">
          <w:pPr>
            <w:rPr>
              <w:rFonts w:cs="Arial"/>
              <w:sz w:val="15"/>
              <w:szCs w:val="15"/>
            </w:rPr>
          </w:pPr>
          <w:r w:rsidRPr="000C4A44">
            <w:rPr>
              <w:rFonts w:cs="Arial"/>
              <w:sz w:val="15"/>
              <w:szCs w:val="15"/>
            </w:rPr>
            <w:t>von Straßen</w:t>
          </w:r>
          <w:r w:rsidRPr="000C4A44">
            <w:rPr>
              <w:rFonts w:cs="Arial"/>
              <w:sz w:val="15"/>
              <w:szCs w:val="15"/>
            </w:rPr>
            <w:br/>
          </w:r>
          <w:proofErr w:type="spellStart"/>
          <w:r w:rsidRPr="000C4A44">
            <w:rPr>
              <w:rFonts w:cs="Arial"/>
              <w:sz w:val="15"/>
              <w:szCs w:val="15"/>
            </w:rPr>
            <w:t>Hillmannplatz</w:t>
          </w:r>
          <w:proofErr w:type="spellEnd"/>
          <w:r w:rsidRPr="000C4A44">
            <w:rPr>
              <w:rFonts w:cs="Arial"/>
              <w:sz w:val="15"/>
              <w:szCs w:val="15"/>
            </w:rPr>
            <w:t xml:space="preserve"> 8-10</w:t>
          </w:r>
          <w:r w:rsidRPr="000C4A44">
            <w:rPr>
              <w:rFonts w:cs="Arial"/>
              <w:sz w:val="15"/>
              <w:szCs w:val="15"/>
            </w:rPr>
            <w:br/>
            <w:t>Abt.</w:t>
          </w:r>
          <w:r>
            <w:rPr>
              <w:rFonts w:cs="Arial"/>
              <w:sz w:val="15"/>
              <w:szCs w:val="15"/>
            </w:rPr>
            <w:t xml:space="preserve"> </w:t>
          </w:r>
          <w:r w:rsidRPr="000C4A44">
            <w:rPr>
              <w:rFonts w:cs="Arial"/>
              <w:sz w:val="15"/>
              <w:szCs w:val="15"/>
            </w:rPr>
            <w:t>Straßenerhaltung</w:t>
          </w:r>
          <w:r w:rsidRPr="000C4A44">
            <w:rPr>
              <w:rFonts w:cs="Arial"/>
              <w:sz w:val="15"/>
              <w:szCs w:val="15"/>
            </w:rPr>
            <w:br/>
          </w:r>
          <w:r>
            <w:rPr>
              <w:rFonts w:cs="Arial"/>
              <w:sz w:val="15"/>
              <w:szCs w:val="15"/>
            </w:rPr>
            <w:t>und</w:t>
          </w:r>
        </w:p>
        <w:p w:rsidR="008841BE" w:rsidRPr="000C4A44" w:rsidRDefault="008841BE" w:rsidP="00C045DB">
          <w:pPr>
            <w:rPr>
              <w:rFonts w:cs="Arial"/>
              <w:sz w:val="15"/>
              <w:szCs w:val="15"/>
            </w:rPr>
          </w:pPr>
          <w:r w:rsidRPr="000C4A44">
            <w:rPr>
              <w:rFonts w:cs="Arial"/>
              <w:sz w:val="15"/>
              <w:szCs w:val="15"/>
            </w:rPr>
            <w:t>Abt.</w:t>
          </w:r>
          <w:r>
            <w:rPr>
              <w:rFonts w:cs="Arial"/>
              <w:sz w:val="15"/>
              <w:szCs w:val="15"/>
            </w:rPr>
            <w:t xml:space="preserve"> </w:t>
          </w:r>
          <w:r w:rsidRPr="000C4A44">
            <w:rPr>
              <w:rFonts w:cs="Arial"/>
              <w:sz w:val="15"/>
              <w:szCs w:val="15"/>
            </w:rPr>
            <w:t xml:space="preserve">Brücken- und </w:t>
          </w:r>
          <w:proofErr w:type="spellStart"/>
          <w:r w:rsidRPr="000C4A44">
            <w:rPr>
              <w:rFonts w:cs="Arial"/>
              <w:sz w:val="15"/>
              <w:szCs w:val="15"/>
            </w:rPr>
            <w:t>Ing.bau</w:t>
          </w:r>
          <w:proofErr w:type="spellEnd"/>
        </w:p>
        <w:p w:rsidR="008841BE" w:rsidRPr="000C4A44" w:rsidRDefault="008841BE" w:rsidP="00C045DB">
          <w:pPr>
            <w:rPr>
              <w:rFonts w:cs="Arial"/>
              <w:sz w:val="15"/>
              <w:szCs w:val="15"/>
            </w:rPr>
          </w:pPr>
          <w:r w:rsidRPr="000C4A44">
            <w:rPr>
              <w:rFonts w:cs="Arial"/>
              <w:sz w:val="15"/>
              <w:szCs w:val="15"/>
            </w:rPr>
            <w:t>Herdentorsteinweg 7</w:t>
          </w:r>
        </w:p>
      </w:tc>
      <w:tc>
        <w:tcPr>
          <w:tcW w:w="1436" w:type="dxa"/>
          <w:shd w:val="clear" w:color="auto" w:fill="auto"/>
        </w:tcPr>
        <w:p w:rsidR="008841BE" w:rsidRPr="000C4A44" w:rsidRDefault="008841BE" w:rsidP="00B25458">
          <w:pPr>
            <w:rPr>
              <w:rFonts w:cs="Arial"/>
              <w:sz w:val="15"/>
              <w:szCs w:val="15"/>
            </w:rPr>
          </w:pPr>
          <w:r w:rsidRPr="000C4A44">
            <w:rPr>
              <w:rFonts w:cs="Arial"/>
              <w:sz w:val="15"/>
              <w:szCs w:val="15"/>
            </w:rPr>
            <w:t>Sprechzeiten</w:t>
          </w:r>
        </w:p>
        <w:p w:rsidR="008841BE" w:rsidRPr="000C4A44" w:rsidRDefault="008841BE" w:rsidP="00B25458">
          <w:pPr>
            <w:rPr>
              <w:rFonts w:cs="Arial"/>
              <w:sz w:val="15"/>
              <w:szCs w:val="15"/>
            </w:rPr>
          </w:pPr>
          <w:r w:rsidRPr="000C4A44">
            <w:rPr>
              <w:rFonts w:cs="Arial"/>
              <w:sz w:val="15"/>
              <w:szCs w:val="15"/>
            </w:rPr>
            <w:t>Mo bis Fr.</w:t>
          </w:r>
        </w:p>
        <w:p w:rsidR="008841BE" w:rsidRPr="000C4A44" w:rsidRDefault="008841BE" w:rsidP="00B25458">
          <w:pPr>
            <w:rPr>
              <w:rFonts w:cs="Arial"/>
              <w:sz w:val="15"/>
              <w:szCs w:val="15"/>
            </w:rPr>
          </w:pPr>
          <w:r w:rsidRPr="000C4A44">
            <w:rPr>
              <w:rFonts w:cs="Arial"/>
              <w:sz w:val="15"/>
              <w:szCs w:val="15"/>
            </w:rPr>
            <w:t xml:space="preserve">8:00 </w:t>
          </w:r>
          <w:r>
            <w:rPr>
              <w:rFonts w:cs="Arial"/>
              <w:sz w:val="15"/>
              <w:szCs w:val="15"/>
            </w:rPr>
            <w:t xml:space="preserve">- </w:t>
          </w:r>
          <w:r w:rsidRPr="000C4A44">
            <w:rPr>
              <w:rFonts w:cs="Arial"/>
              <w:sz w:val="15"/>
              <w:szCs w:val="15"/>
            </w:rPr>
            <w:t>12:00 Uhr</w:t>
          </w:r>
        </w:p>
        <w:p w:rsidR="008841BE" w:rsidRPr="000C4A44" w:rsidRDefault="008841BE" w:rsidP="00B25458">
          <w:pPr>
            <w:rPr>
              <w:rFonts w:cs="Arial"/>
              <w:sz w:val="15"/>
              <w:szCs w:val="15"/>
            </w:rPr>
          </w:pPr>
          <w:r w:rsidRPr="000C4A44">
            <w:rPr>
              <w:rFonts w:cs="Arial"/>
              <w:sz w:val="15"/>
              <w:szCs w:val="15"/>
            </w:rPr>
            <w:t>weitere Termine nach tel.</w:t>
          </w:r>
        </w:p>
        <w:p w:rsidR="008841BE" w:rsidRPr="000C4A44" w:rsidRDefault="008841BE" w:rsidP="00B25458">
          <w:pPr>
            <w:rPr>
              <w:rFonts w:cs="Arial"/>
              <w:sz w:val="15"/>
              <w:szCs w:val="15"/>
            </w:rPr>
          </w:pPr>
          <w:r w:rsidRPr="000C4A44">
            <w:rPr>
              <w:rFonts w:cs="Arial"/>
              <w:sz w:val="15"/>
              <w:szCs w:val="15"/>
            </w:rPr>
            <w:t>Vereinbarung mö</w:t>
          </w:r>
          <w:r w:rsidRPr="000C4A44">
            <w:rPr>
              <w:rFonts w:cs="Arial"/>
              <w:sz w:val="15"/>
              <w:szCs w:val="15"/>
            </w:rPr>
            <w:t>g</w:t>
          </w:r>
          <w:r w:rsidRPr="000C4A44">
            <w:rPr>
              <w:rFonts w:cs="Arial"/>
              <w:sz w:val="15"/>
              <w:szCs w:val="15"/>
            </w:rPr>
            <w:t>lich</w:t>
          </w:r>
        </w:p>
      </w:tc>
      <w:tc>
        <w:tcPr>
          <w:tcW w:w="1900" w:type="dxa"/>
          <w:shd w:val="clear" w:color="auto" w:fill="auto"/>
        </w:tcPr>
        <w:p w:rsidR="008841BE" w:rsidRPr="000C4A44" w:rsidRDefault="008841BE" w:rsidP="00B25458">
          <w:pPr>
            <w:rPr>
              <w:rFonts w:cs="Arial"/>
              <w:sz w:val="15"/>
              <w:szCs w:val="15"/>
            </w:rPr>
          </w:pPr>
          <w:r w:rsidRPr="000C4A44">
            <w:rPr>
              <w:rFonts w:cs="Arial"/>
              <w:sz w:val="15"/>
              <w:szCs w:val="15"/>
            </w:rPr>
            <w:t>Geschäftsstelle:</w:t>
          </w:r>
          <w:r w:rsidRPr="000C4A44">
            <w:rPr>
              <w:rFonts w:cs="Arial"/>
              <w:sz w:val="15"/>
              <w:szCs w:val="15"/>
            </w:rPr>
            <w:br/>
            <w:t>T (0421) 361 9780</w:t>
          </w:r>
          <w:r w:rsidRPr="000C4A44">
            <w:rPr>
              <w:rFonts w:cs="Arial"/>
              <w:sz w:val="15"/>
              <w:szCs w:val="15"/>
            </w:rPr>
            <w:br/>
            <w:t>F (0421) 361 9738</w:t>
          </w:r>
          <w:r w:rsidRPr="000C4A44">
            <w:rPr>
              <w:rFonts w:cs="Arial"/>
              <w:sz w:val="15"/>
              <w:szCs w:val="15"/>
            </w:rPr>
            <w:br/>
            <w:t>E-</w:t>
          </w:r>
          <w:r>
            <w:rPr>
              <w:rFonts w:cs="Arial"/>
              <w:sz w:val="15"/>
              <w:szCs w:val="15"/>
            </w:rPr>
            <w:t>M</w:t>
          </w:r>
          <w:r w:rsidRPr="000C4A44">
            <w:rPr>
              <w:rFonts w:cs="Arial"/>
              <w:sz w:val="15"/>
              <w:szCs w:val="15"/>
            </w:rPr>
            <w:t xml:space="preserve">ail </w:t>
          </w:r>
          <w:hyperlink r:id="rId3" w:history="1">
            <w:r w:rsidRPr="000C4A44">
              <w:rPr>
                <w:rStyle w:val="Hyperlink"/>
                <w:rFonts w:cs="Arial"/>
                <w:sz w:val="15"/>
                <w:szCs w:val="15"/>
              </w:rPr>
              <w:t>office@asv.bremen.de</w:t>
            </w:r>
          </w:hyperlink>
        </w:p>
        <w:p w:rsidR="008841BE" w:rsidRPr="000C4A44" w:rsidRDefault="008841BE" w:rsidP="00C045DB">
          <w:pPr>
            <w:rPr>
              <w:rFonts w:cs="Arial"/>
              <w:sz w:val="15"/>
              <w:szCs w:val="15"/>
            </w:rPr>
          </w:pPr>
        </w:p>
      </w:tc>
      <w:tc>
        <w:tcPr>
          <w:tcW w:w="1842" w:type="dxa"/>
          <w:shd w:val="clear" w:color="auto" w:fill="auto"/>
        </w:tcPr>
        <w:p w:rsidR="008841BE" w:rsidRPr="000C4A44" w:rsidRDefault="008B4A36" w:rsidP="00F27CF0">
          <w:pPr>
            <w:jc w:val="center"/>
            <w:rPr>
              <w:rFonts w:cs="Arial"/>
              <w:sz w:val="15"/>
              <w:szCs w:val="15"/>
            </w:rPr>
          </w:pPr>
          <w:r>
            <w:rPr>
              <w:rFonts w:cs="Arial"/>
              <w:noProof/>
              <w:sz w:val="15"/>
              <w:szCs w:val="15"/>
            </w:rPr>
            <w:drawing>
              <wp:inline distT="0" distB="0" distL="0" distR="0">
                <wp:extent cx="809625" cy="809625"/>
                <wp:effectExtent l="0" t="0" r="9525" b="9525"/>
                <wp:docPr id="2" name="Bild 2" descr="audit_bf_z_09_rgb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_bf_z_09_rgb_5"/>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r>
  </w:tbl>
  <w:p w:rsidR="008841BE" w:rsidRPr="00BA5559" w:rsidRDefault="008841BE" w:rsidP="00BA55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31" w:rsidRDefault="00DA1731">
      <w:r>
        <w:separator/>
      </w:r>
    </w:p>
  </w:footnote>
  <w:footnote w:type="continuationSeparator" w:id="0">
    <w:p w:rsidR="00DA1731" w:rsidRDefault="00DA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BE" w:rsidRDefault="008B4A36">
    <w:pPr>
      <w:pStyle w:val="Kopfzeile"/>
    </w:pPr>
    <w:r>
      <w:rPr>
        <w:noProof/>
      </w:rPr>
      <w:drawing>
        <wp:anchor distT="0" distB="0" distL="114300" distR="114300" simplePos="0" relativeHeight="251657728" behindDoc="0" locked="0" layoutInCell="0" allowOverlap="1">
          <wp:simplePos x="0" y="0"/>
          <wp:positionH relativeFrom="column">
            <wp:posOffset>-132715</wp:posOffset>
          </wp:positionH>
          <wp:positionV relativeFrom="paragraph">
            <wp:posOffset>554355</wp:posOffset>
          </wp:positionV>
          <wp:extent cx="1147445" cy="732155"/>
          <wp:effectExtent l="0" t="0" r="0" b="0"/>
          <wp:wrapNone/>
          <wp:docPr id="7" name="Bild 7" descr="as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17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6.05pt;margin-top:47pt;width:23.55pt;height:31.8pt;z-index:251656704;mso-position-horizontal-relative:text;mso-position-vertical-relative:text" o:allowincell="f" fillcolor="window">
          <v:imagedata r:id="rId2" o:title=""/>
        </v:shape>
        <o:OLEObject Type="Embed" ProgID="Word.Picture.8" ShapeID="_x0000_s2050" DrawAspect="Content" ObjectID="_1442906278" r:id="rId3"/>
      </w:pict>
    </w:r>
    <w:r>
      <w:rPr>
        <w:noProof/>
      </w:rPr>
      <mc:AlternateContent>
        <mc:Choice Requires="wps">
          <w:drawing>
            <wp:anchor distT="0" distB="0" distL="114300" distR="114300" simplePos="0" relativeHeight="251655680" behindDoc="0" locked="1" layoutInCell="0" allowOverlap="1">
              <wp:simplePos x="0" y="0"/>
              <wp:positionH relativeFrom="page">
                <wp:posOffset>215900</wp:posOffset>
              </wp:positionH>
              <wp:positionV relativeFrom="page">
                <wp:posOffset>3780790</wp:posOffset>
              </wp:positionV>
              <wp:extent cx="10795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gFEgIAACc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" o:allowincell="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24388"/>
    <w:multiLevelType w:val="hybridMultilevel"/>
    <w:tmpl w:val="39CA4E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doNotShadeFormData/>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16"/>
    <w:rsid w:val="000031A4"/>
    <w:rsid w:val="00004B9D"/>
    <w:rsid w:val="000336B1"/>
    <w:rsid w:val="000A2E14"/>
    <w:rsid w:val="000D1A27"/>
    <w:rsid w:val="000E635E"/>
    <w:rsid w:val="001316AE"/>
    <w:rsid w:val="00160648"/>
    <w:rsid w:val="00170E34"/>
    <w:rsid w:val="00191C6C"/>
    <w:rsid w:val="001D2B7B"/>
    <w:rsid w:val="00235EC0"/>
    <w:rsid w:val="0026623F"/>
    <w:rsid w:val="0029730D"/>
    <w:rsid w:val="002C50A9"/>
    <w:rsid w:val="002C557B"/>
    <w:rsid w:val="00304532"/>
    <w:rsid w:val="00343C5C"/>
    <w:rsid w:val="0037270D"/>
    <w:rsid w:val="003E5C79"/>
    <w:rsid w:val="00452AEC"/>
    <w:rsid w:val="00472E71"/>
    <w:rsid w:val="00474A11"/>
    <w:rsid w:val="004A7AF5"/>
    <w:rsid w:val="004B7F44"/>
    <w:rsid w:val="004D018D"/>
    <w:rsid w:val="0051123F"/>
    <w:rsid w:val="005540FF"/>
    <w:rsid w:val="00561A2E"/>
    <w:rsid w:val="005A7EC3"/>
    <w:rsid w:val="005D474E"/>
    <w:rsid w:val="0060526D"/>
    <w:rsid w:val="0061413C"/>
    <w:rsid w:val="00663545"/>
    <w:rsid w:val="00705F74"/>
    <w:rsid w:val="00706AF5"/>
    <w:rsid w:val="007648EC"/>
    <w:rsid w:val="007806D6"/>
    <w:rsid w:val="007D0DBC"/>
    <w:rsid w:val="007F1316"/>
    <w:rsid w:val="007F3876"/>
    <w:rsid w:val="007F490E"/>
    <w:rsid w:val="007F6024"/>
    <w:rsid w:val="0080079D"/>
    <w:rsid w:val="00850B7A"/>
    <w:rsid w:val="008841BE"/>
    <w:rsid w:val="008B4A36"/>
    <w:rsid w:val="00930591"/>
    <w:rsid w:val="00946D1C"/>
    <w:rsid w:val="00981616"/>
    <w:rsid w:val="0098539A"/>
    <w:rsid w:val="009A7A37"/>
    <w:rsid w:val="009F1927"/>
    <w:rsid w:val="00A73F0E"/>
    <w:rsid w:val="00A85943"/>
    <w:rsid w:val="00AB3A8C"/>
    <w:rsid w:val="00AC356C"/>
    <w:rsid w:val="00AD4DF2"/>
    <w:rsid w:val="00B25458"/>
    <w:rsid w:val="00B420D0"/>
    <w:rsid w:val="00B60387"/>
    <w:rsid w:val="00B718FF"/>
    <w:rsid w:val="00B826EC"/>
    <w:rsid w:val="00BA5559"/>
    <w:rsid w:val="00BF7471"/>
    <w:rsid w:val="00C045DB"/>
    <w:rsid w:val="00C165A7"/>
    <w:rsid w:val="00C342C8"/>
    <w:rsid w:val="00C56F5F"/>
    <w:rsid w:val="00C64410"/>
    <w:rsid w:val="00CB7061"/>
    <w:rsid w:val="00CF3A8B"/>
    <w:rsid w:val="00D56A5A"/>
    <w:rsid w:val="00D93F17"/>
    <w:rsid w:val="00DA1731"/>
    <w:rsid w:val="00E07A75"/>
    <w:rsid w:val="00E5624A"/>
    <w:rsid w:val="00EC7F29"/>
    <w:rsid w:val="00EE6CAA"/>
    <w:rsid w:val="00F27CF0"/>
    <w:rsid w:val="00F766EC"/>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20" w:lineRule="exact"/>
      <w:outlineLvl w:val="0"/>
    </w:pPr>
    <w:rPr>
      <w:b/>
      <w:sz w:val="24"/>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left" w:pos="284"/>
        <w:tab w:val="left" w:pos="1701"/>
        <w:tab w:val="left" w:pos="3402"/>
        <w:tab w:val="left" w:pos="5103"/>
        <w:tab w:val="left" w:pos="6804"/>
        <w:tab w:val="left" w:pos="8505"/>
      </w:tabs>
      <w:spacing w:before="120" w:line="170" w:lineRule="atLeast"/>
    </w:pPr>
    <w:rPr>
      <w:sz w:val="15"/>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C045DB"/>
    <w:rPr>
      <w:rFonts w:ascii="Tahoma" w:hAnsi="Tahoma" w:cs="Tahoma"/>
      <w:sz w:val="16"/>
      <w:szCs w:val="16"/>
    </w:rPr>
  </w:style>
  <w:style w:type="character" w:styleId="Platzhaltertext">
    <w:name w:val="Placeholder Text"/>
    <w:basedOn w:val="Absatz-Standardschriftart"/>
    <w:uiPriority w:val="99"/>
    <w:semiHidden/>
    <w:rsid w:val="000D1A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20" w:lineRule="exact"/>
      <w:outlineLvl w:val="0"/>
    </w:pPr>
    <w:rPr>
      <w:b/>
      <w:sz w:val="24"/>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left" w:pos="284"/>
        <w:tab w:val="left" w:pos="1701"/>
        <w:tab w:val="left" w:pos="3402"/>
        <w:tab w:val="left" w:pos="5103"/>
        <w:tab w:val="left" w:pos="6804"/>
        <w:tab w:val="left" w:pos="8505"/>
      </w:tabs>
      <w:spacing w:before="120" w:line="170" w:lineRule="atLeast"/>
    </w:pPr>
    <w:rPr>
      <w:sz w:val="15"/>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C045DB"/>
    <w:rPr>
      <w:rFonts w:ascii="Tahoma" w:hAnsi="Tahoma" w:cs="Tahoma"/>
      <w:sz w:val="16"/>
      <w:szCs w:val="16"/>
    </w:rPr>
  </w:style>
  <w:style w:type="character" w:styleId="Platzhaltertext">
    <w:name w:val="Placeholder Text"/>
    <w:basedOn w:val="Absatz-Standardschriftart"/>
    <w:uiPriority w:val="99"/>
    <w:semiHidden/>
    <w:rsid w:val="000D1A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bau.bremen.de"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6892</CharactersWithSpaces>
  <SharedDoc>false</SharedDoc>
  <HLinks>
    <vt:vector size="12" baseType="variant">
      <vt:variant>
        <vt:i4>6553689</vt:i4>
      </vt:variant>
      <vt:variant>
        <vt:i4>2</vt:i4>
      </vt:variant>
      <vt:variant>
        <vt:i4>0</vt:i4>
      </vt:variant>
      <vt:variant>
        <vt:i4>5</vt:i4>
      </vt:variant>
      <vt:variant>
        <vt:lpwstr>mailto:E-mail@dienststelle.bremen.de</vt:lpwstr>
      </vt:variant>
      <vt:variant>
        <vt:lpwstr/>
      </vt:variant>
      <vt:variant>
        <vt:i4>1179771</vt:i4>
      </vt:variant>
      <vt:variant>
        <vt:i4>9</vt:i4>
      </vt:variant>
      <vt:variant>
        <vt:i4>0</vt:i4>
      </vt:variant>
      <vt:variant>
        <vt:i4>5</vt:i4>
      </vt:variant>
      <vt:variant>
        <vt:lpwstr>mailto:office@bau.bremen.de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Osterloh, Waltraut</dc:creator>
  <cp:lastModifiedBy>Arndt, Friedrich (OA Obervieland)</cp:lastModifiedBy>
  <cp:revision>2</cp:revision>
  <cp:lastPrinted>2013-10-10T08:30:00Z</cp:lastPrinted>
  <dcterms:created xsi:type="dcterms:W3CDTF">2013-10-10T08:32:00Z</dcterms:created>
  <dcterms:modified xsi:type="dcterms:W3CDTF">2013-10-10T08:32:00Z</dcterms:modified>
</cp:coreProperties>
</file>